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rPr>
        <w:id w:val="263738641"/>
        <w:docPartObj>
          <w:docPartGallery w:val="Cover Pages"/>
          <w:docPartUnique/>
        </w:docPartObj>
      </w:sdtPr>
      <w:sdtEndPr>
        <w:rPr>
          <w:b/>
        </w:rPr>
      </w:sdtEndPr>
      <w:sdtContent>
        <w:p w:rsidR="008839F3" w:rsidRPr="00100400" w:rsidRDefault="008839F3" w:rsidP="008839F3">
          <w:pPr>
            <w:rPr>
              <w:rFonts w:asciiTheme="minorHAnsi" w:hAnsiTheme="minorHAnsi"/>
            </w:rPr>
          </w:pPr>
          <w:r w:rsidRPr="00100400">
            <w:rPr>
              <w:rFonts w:asciiTheme="minorHAnsi" w:hAnsiTheme="minorHAnsi"/>
              <w:noProof/>
            </w:rPr>
            <mc:AlternateContent>
              <mc:Choice Requires="wpg">
                <w:drawing>
                  <wp:anchor distT="0" distB="0" distL="114300" distR="114300" simplePos="0" relativeHeight="251659264" behindDoc="1" locked="0" layoutInCell="1" allowOverlap="1" wp14:anchorId="66E73F1A" wp14:editId="506CA9DA">
                    <wp:simplePos x="0" y="0"/>
                    <wp:positionH relativeFrom="page">
                      <wp:posOffset>551793</wp:posOffset>
                    </wp:positionH>
                    <wp:positionV relativeFrom="page">
                      <wp:posOffset>236483</wp:posOffset>
                    </wp:positionV>
                    <wp:extent cx="8655268" cy="6684577"/>
                    <wp:effectExtent l="0" t="0" r="0" b="0"/>
                    <wp:wrapNone/>
                    <wp:docPr id="119" name="Group 119"/>
                    <wp:cNvGraphicFramePr/>
                    <a:graphic xmlns:a="http://schemas.openxmlformats.org/drawingml/2006/main">
                      <a:graphicData uri="http://schemas.microsoft.com/office/word/2010/wordprocessingGroup">
                        <wpg:wgp>
                          <wpg:cNvGrpSpPr/>
                          <wpg:grpSpPr>
                            <a:xfrm>
                              <a:off x="0" y="0"/>
                              <a:ext cx="8655268" cy="6684577"/>
                              <a:chOff x="-422841" y="2451040"/>
                              <a:chExt cx="11598519" cy="6632982"/>
                            </a:xfrm>
                          </wpg:grpSpPr>
                          <wps:wsp>
                            <wps:cNvPr id="120" name="Rectangle 120"/>
                            <wps:cNvSpPr/>
                            <wps:spPr>
                              <a:xfrm>
                                <a:off x="8" y="7189967"/>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6" y="7388858"/>
                                <a:ext cx="10499674" cy="14135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rsidR="008839F3" w:rsidRDefault="008839F3" w:rsidP="008839F3">
                                      <w:pPr>
                                        <w:pStyle w:val="NoSpacing"/>
                                        <w:rPr>
                                          <w:caps/>
                                          <w:color w:val="FFFFFF" w:themeColor="background1"/>
                                        </w:rPr>
                                      </w:pPr>
                                      <w:r>
                                        <w:rPr>
                                          <w:rFonts w:cstheme="minorHAnsi"/>
                                        </w:rPr>
                                        <w:t xml:space="preserve">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422841" y="2451040"/>
                                <a:ext cx="11598519" cy="6632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39F3" w:rsidRPr="00AB7DD8" w:rsidRDefault="0039024A" w:rsidP="008839F3">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87366E">
                                        <w:rPr>
                                          <w:rFonts w:cstheme="minorHAnsi"/>
                                          <w:b/>
                                          <w:sz w:val="72"/>
                                          <w:szCs w:val="200"/>
                                          <w14:shadow w14:blurRad="50800" w14:dist="38100" w14:dir="2700000" w14:sx="100000" w14:sy="100000" w14:kx="0" w14:ky="0" w14:algn="tl">
                                            <w14:srgbClr w14:val="000000">
                                              <w14:alpha w14:val="60000"/>
                                            </w14:srgbClr>
                                          </w14:shadow>
                                          <w14:numForm w14:val="oldStyle"/>
                                        </w:rPr>
                                        <w:t>AP Computer Science Principles:          Des Moines Public Schools</w:t>
                                      </w:r>
                                    </w:sdtContent>
                                  </w:sdt>
                                </w:p>
                                <w:p w:rsidR="008839F3" w:rsidRPr="00AB7DD8" w:rsidRDefault="008839F3" w:rsidP="008839F3">
                                  <w:pPr>
                                    <w:pStyle w:val="NoSpacing"/>
                                    <w:spacing w:before="240"/>
                                    <w:rPr>
                                      <w:caps/>
                                      <w:color w:val="5B9BD5" w:themeColor="accent1"/>
                                      <w:sz w:val="36"/>
                                      <w:szCs w:val="36"/>
                                    </w:rPr>
                                  </w:pPr>
                                  <w:r>
                                    <w:rPr>
                                      <w:caps/>
                                      <w:color w:val="5B9BD5" w:themeColor="accent1"/>
                                      <w:sz w:val="36"/>
                                      <w:szCs w:val="36"/>
                                    </w:rPr>
                                    <w:t xml:space="preserve"> </w:t>
                                  </w:r>
                                  <w:sdt>
                                    <w:sdtPr>
                                      <w:rPr>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sidR="0087366E">
                                        <w:rPr>
                                          <w:caps/>
                                          <w:color w:val="5B9BD5" w:themeColor="accent1"/>
                                          <w:sz w:val="36"/>
                                          <w:szCs w:val="36"/>
                                        </w:rPr>
                                        <w:t>2017-18       CURRICULUM GUIDE     TEC</w:t>
                                      </w:r>
                                    </w:sdtContent>
                                  </w:sdt>
                                  <w:r w:rsidR="00794AD0">
                                    <w:rPr>
                                      <w:caps/>
                                      <w:color w:val="5B9BD5" w:themeColor="accent1"/>
                                      <w:sz w:val="36"/>
                                      <w:szCs w:val="36"/>
                                    </w:rPr>
                                    <w:t>551/552</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6E73F1A" id="Group 119" o:spid="_x0000_s1026" style="position:absolute;margin-left:43.45pt;margin-top:18.6pt;width:681.5pt;height:526.35pt;z-index:-251657216;mso-position-horizontal-relative:page;mso-position-vertical-relative:page" coordorigin="-4228,24510" coordsize="115985,6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">
                    <v:rect id="Rectangle 120" o:spid="_x0000_s1027" style="position:absolute;top:71899;width:68580;height:1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top:73888;width:104996;height:1413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rsidR="008839F3" w:rsidRDefault="008839F3" w:rsidP="008839F3">
                                <w:pPr>
                                  <w:pStyle w:val="NoSpacing"/>
                                  <w:rPr>
                                    <w:caps/>
                                    <w:color w:val="FFFFFF" w:themeColor="background1"/>
                                  </w:rPr>
                                </w:pPr>
                                <w:r>
                                  <w:rPr>
                                    <w:rFonts w:cstheme="minorHAnsi"/>
                                  </w:rPr>
                                  <w:t xml:space="preserve">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left:-4228;top:24510;width:115984;height:66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p w:rsidR="008839F3" w:rsidRPr="00AB7DD8" w:rsidRDefault="008C1AC7" w:rsidP="008839F3">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87366E">
                                  <w:rPr>
                                    <w:rFonts w:cstheme="minorHAnsi"/>
                                    <w:b/>
                                    <w:sz w:val="72"/>
                                    <w:szCs w:val="200"/>
                                    <w14:shadow w14:blurRad="50800" w14:dist="38100" w14:dir="2700000" w14:sx="100000" w14:sy="100000" w14:kx="0" w14:ky="0" w14:algn="tl">
                                      <w14:srgbClr w14:val="000000">
                                        <w14:alpha w14:val="60000"/>
                                      </w14:srgbClr>
                                    </w14:shadow>
                                    <w14:numForm w14:val="oldStyle"/>
                                  </w:rPr>
                                  <w:t>AP Computer Science Principles:          Des Moines Public Schools</w:t>
                                </w:r>
                              </w:sdtContent>
                            </w:sdt>
                          </w:p>
                          <w:p w:rsidR="008839F3" w:rsidRPr="00AB7DD8" w:rsidRDefault="008839F3" w:rsidP="008839F3">
                            <w:pPr>
                              <w:pStyle w:val="NoSpacing"/>
                              <w:spacing w:before="240"/>
                              <w:rPr>
                                <w:caps/>
                                <w:color w:val="5B9BD5" w:themeColor="accent1"/>
                                <w:sz w:val="36"/>
                                <w:szCs w:val="36"/>
                              </w:rPr>
                            </w:pPr>
                            <w:r>
                              <w:rPr>
                                <w:caps/>
                                <w:color w:val="5B9BD5" w:themeColor="accent1"/>
                                <w:sz w:val="36"/>
                                <w:szCs w:val="36"/>
                              </w:rPr>
                              <w:t xml:space="preserve"> </w:t>
                            </w:r>
                            <w:sdt>
                              <w:sdtPr>
                                <w:rPr>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sidR="0087366E">
                                  <w:rPr>
                                    <w:caps/>
                                    <w:color w:val="5B9BD5" w:themeColor="accent1"/>
                                    <w:sz w:val="36"/>
                                    <w:szCs w:val="36"/>
                                  </w:rPr>
                                  <w:t>2017-18       CURRICULUM GUIDE     TEC</w:t>
                                </w:r>
                              </w:sdtContent>
                            </w:sdt>
                            <w:r w:rsidR="00794AD0">
                              <w:rPr>
                                <w:caps/>
                                <w:color w:val="5B9BD5" w:themeColor="accent1"/>
                                <w:sz w:val="36"/>
                                <w:szCs w:val="36"/>
                              </w:rPr>
                              <w:t>551/552</w:t>
                            </w:r>
                          </w:p>
                        </w:txbxContent>
                      </v:textbox>
                    </v:shape>
                    <w10:wrap anchorx="page" anchory="page"/>
                  </v:group>
                </w:pict>
              </mc:Fallback>
            </mc:AlternateContent>
          </w:r>
        </w:p>
        <w:p w:rsidR="008839F3" w:rsidRPr="00100400" w:rsidRDefault="008839F3" w:rsidP="008839F3">
          <w:pPr>
            <w:spacing w:after="160"/>
            <w:rPr>
              <w:rFonts w:asciiTheme="minorHAnsi" w:hAnsiTheme="minorHAnsi"/>
              <w:b/>
            </w:rPr>
          </w:pPr>
          <w:r w:rsidRPr="00100400">
            <w:rPr>
              <w:rFonts w:asciiTheme="minorHAnsi" w:hAnsiTheme="minorHAnsi"/>
              <w:b/>
            </w:rPr>
            <w:br w:type="page"/>
          </w:r>
        </w:p>
      </w:sdtContent>
    </w:sdt>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0"/>
      </w:tblGrid>
      <w:tr w:rsidR="008839F3" w:rsidRPr="00100400" w:rsidTr="008839F3">
        <w:tc>
          <w:tcPr>
            <w:tcW w:w="14400" w:type="dxa"/>
            <w:shd w:val="clear" w:color="auto" w:fill="000000" w:themeFill="text1"/>
          </w:tcPr>
          <w:p w:rsidR="008839F3" w:rsidRPr="00100400" w:rsidRDefault="008839F3" w:rsidP="007B038E">
            <w:pPr>
              <w:jc w:val="center"/>
              <w:rPr>
                <w:rFonts w:asciiTheme="minorHAnsi" w:hAnsiTheme="minorHAnsi" w:cstheme="minorHAnsi"/>
                <w:b/>
                <w:sz w:val="32"/>
              </w:rPr>
            </w:pPr>
            <w:r>
              <w:rPr>
                <w:rFonts w:asciiTheme="minorHAnsi" w:hAnsiTheme="minorHAnsi" w:cstheme="minorHAnsi"/>
                <w:b/>
                <w:sz w:val="32"/>
              </w:rPr>
              <w:lastRenderedPageBreak/>
              <w:t xml:space="preserve">AP </w:t>
            </w:r>
            <w:r w:rsidR="007B038E">
              <w:rPr>
                <w:rFonts w:asciiTheme="minorHAnsi" w:hAnsiTheme="minorHAnsi" w:cstheme="minorHAnsi"/>
                <w:b/>
                <w:sz w:val="32"/>
              </w:rPr>
              <w:t>Computer Science Principles</w:t>
            </w:r>
          </w:p>
        </w:tc>
      </w:tr>
      <w:tr w:rsidR="008839F3" w:rsidRPr="00100400" w:rsidTr="008839F3">
        <w:trPr>
          <w:trHeight w:val="10025"/>
        </w:trPr>
        <w:tc>
          <w:tcPr>
            <w:tcW w:w="14400" w:type="dxa"/>
            <w:shd w:val="clear" w:color="auto" w:fill="D9D9D9" w:themeFill="background1" w:themeFillShade="D9"/>
          </w:tcPr>
          <w:p w:rsidR="008839F3" w:rsidRPr="00100400" w:rsidRDefault="008839F3" w:rsidP="008839F3">
            <w:pPr>
              <w:rPr>
                <w:rFonts w:asciiTheme="minorHAnsi" w:hAnsiTheme="minorHAnsi"/>
                <w:sz w:val="22"/>
                <w:szCs w:val="22"/>
              </w:rPr>
            </w:pPr>
          </w:p>
          <w:p w:rsidR="008839F3" w:rsidRDefault="00B73A26" w:rsidP="008839F3">
            <w:pPr>
              <w:rPr>
                <w:rFonts w:asciiTheme="minorHAnsi" w:hAnsiTheme="minorHAnsi"/>
              </w:rPr>
            </w:pPr>
            <w:r w:rsidRPr="00B73A26">
              <w:rPr>
                <w:rFonts w:asciiTheme="minorHAnsi" w:hAnsiTheme="minorHAnsi"/>
              </w:rPr>
              <w:t xml:space="preserve">The AP Computer Science Principles course is designed to be equivalent to a first-semester introductory college computing course. In this course, students will develop computational thinking vital for success across all disciplines, such as using computational tools to analyze and study data and working with large data sets to analyze, visualize, and draw conclusions from trends. The course is unique in its focus on fostering student creativity. Students are encouraged to apply creative processes when developing computational artifacts and to think creatively while using computer software and other technology to explore questions that interest them. They will also develop effective communication and collaboration skills, working individually and collaboratively to solve problems, and discussing and writing about the importance of these problems and the impacts to their community, society, and the world. </w:t>
            </w:r>
          </w:p>
          <w:p w:rsidR="00B73A26" w:rsidRPr="00B73A26" w:rsidRDefault="00B73A26" w:rsidP="008839F3">
            <w:pPr>
              <w:rPr>
                <w:rFonts w:asciiTheme="minorHAnsi" w:hAnsiTheme="minorHAnsi" w:cstheme="minorHAnsi"/>
                <w:b/>
                <w:szCs w:val="24"/>
              </w:rPr>
            </w:pPr>
          </w:p>
          <w:p w:rsidR="008839F3" w:rsidRPr="00B73A26" w:rsidRDefault="008839F3" w:rsidP="008839F3">
            <w:pPr>
              <w:rPr>
                <w:rFonts w:asciiTheme="minorHAnsi" w:hAnsiTheme="minorHAnsi"/>
                <w:b/>
                <w:szCs w:val="24"/>
              </w:rPr>
            </w:pPr>
            <w:r w:rsidRPr="00B73A26">
              <w:rPr>
                <w:rFonts w:asciiTheme="minorHAnsi" w:hAnsiTheme="minorHAnsi"/>
                <w:b/>
                <w:szCs w:val="24"/>
              </w:rPr>
              <w:t xml:space="preserve">AP </w:t>
            </w:r>
            <w:r w:rsidR="00B73A26" w:rsidRPr="00B73A26">
              <w:rPr>
                <w:rFonts w:asciiTheme="minorHAnsi" w:hAnsiTheme="minorHAnsi"/>
                <w:b/>
                <w:szCs w:val="24"/>
              </w:rPr>
              <w:t xml:space="preserve">Computer Science Principles </w:t>
            </w:r>
            <w:r w:rsidRPr="00B73A26">
              <w:rPr>
                <w:rFonts w:asciiTheme="minorHAnsi" w:hAnsiTheme="minorHAnsi"/>
                <w:szCs w:val="24"/>
              </w:rPr>
              <w:t xml:space="preserve"> </w:t>
            </w:r>
            <w:r w:rsidRPr="00B73A26">
              <w:rPr>
                <w:rFonts w:asciiTheme="minorHAnsi" w:hAnsiTheme="minorHAnsi"/>
                <w:b/>
                <w:szCs w:val="24"/>
              </w:rPr>
              <w:t xml:space="preserve">– Course Content: </w:t>
            </w:r>
          </w:p>
          <w:p w:rsidR="00B73A26" w:rsidRDefault="00B73A26" w:rsidP="008839F3">
            <w:pPr>
              <w:rPr>
                <w:rFonts w:asciiTheme="minorHAnsi" w:hAnsiTheme="minorHAnsi"/>
                <w:szCs w:val="24"/>
              </w:rPr>
            </w:pPr>
            <w:r w:rsidRPr="00B73A26">
              <w:rPr>
                <w:rFonts w:asciiTheme="minorHAnsi" w:hAnsiTheme="minorHAnsi"/>
                <w:szCs w:val="24"/>
              </w:rPr>
              <w:t xml:space="preserve">The following are the major areas of study, or big ideas which are foundational to studying computer science: </w:t>
            </w:r>
          </w:p>
          <w:p w:rsidR="00B73A26" w:rsidRDefault="00B73A26" w:rsidP="008839F3">
            <w:pPr>
              <w:rPr>
                <w:rFonts w:asciiTheme="minorHAnsi" w:hAnsiTheme="minorHAnsi"/>
                <w:szCs w:val="24"/>
              </w:rPr>
            </w:pPr>
            <w:r w:rsidRPr="00B73A26">
              <w:rPr>
                <w:rFonts w:asciiTheme="minorHAnsi" w:hAnsiTheme="minorHAnsi"/>
                <w:szCs w:val="24"/>
              </w:rPr>
              <w:t xml:space="preserve">• </w:t>
            </w:r>
            <w:r w:rsidRPr="007F4DE6">
              <w:rPr>
                <w:rFonts w:asciiTheme="minorHAnsi" w:hAnsiTheme="minorHAnsi"/>
                <w:b/>
                <w:szCs w:val="24"/>
              </w:rPr>
              <w:t>Creativity</w:t>
            </w:r>
            <w:r w:rsidRPr="00B73A26">
              <w:rPr>
                <w:rFonts w:asciiTheme="minorHAnsi" w:hAnsiTheme="minorHAnsi"/>
                <w:szCs w:val="24"/>
              </w:rPr>
              <w:t xml:space="preserve">: Computing is a creative activity. Creativity and computing are prominent forces in innovation; the innovations enabled by computing have had and will continue to have far-reaching impact. </w:t>
            </w:r>
          </w:p>
          <w:p w:rsidR="00B73A26" w:rsidRDefault="00B73A26" w:rsidP="008839F3">
            <w:pPr>
              <w:rPr>
                <w:rFonts w:asciiTheme="minorHAnsi" w:hAnsiTheme="minorHAnsi"/>
                <w:szCs w:val="24"/>
              </w:rPr>
            </w:pPr>
            <w:r w:rsidRPr="00B73A26">
              <w:rPr>
                <w:rFonts w:asciiTheme="minorHAnsi" w:hAnsiTheme="minorHAnsi"/>
                <w:szCs w:val="24"/>
              </w:rPr>
              <w:t xml:space="preserve">• </w:t>
            </w:r>
            <w:r w:rsidRPr="007F4DE6">
              <w:rPr>
                <w:rFonts w:asciiTheme="minorHAnsi" w:hAnsiTheme="minorHAnsi"/>
                <w:b/>
                <w:szCs w:val="24"/>
              </w:rPr>
              <w:t>Abstraction</w:t>
            </w:r>
            <w:r w:rsidRPr="00B73A26">
              <w:rPr>
                <w:rFonts w:asciiTheme="minorHAnsi" w:hAnsiTheme="minorHAnsi"/>
                <w:szCs w:val="24"/>
              </w:rPr>
              <w:t xml:space="preserve">: Abstraction reduces information and detail to facilitate focus on relevant concepts. It is a process, a strategy, and the result of reducing detail to focus on concepts relevant to understanding and solving problems. </w:t>
            </w:r>
          </w:p>
          <w:p w:rsidR="00B73A26" w:rsidRDefault="00B73A26" w:rsidP="008839F3">
            <w:pPr>
              <w:rPr>
                <w:rFonts w:asciiTheme="minorHAnsi" w:hAnsiTheme="minorHAnsi"/>
                <w:szCs w:val="24"/>
              </w:rPr>
            </w:pPr>
            <w:r w:rsidRPr="00B73A26">
              <w:rPr>
                <w:rFonts w:asciiTheme="minorHAnsi" w:hAnsiTheme="minorHAnsi"/>
                <w:szCs w:val="24"/>
              </w:rPr>
              <w:t xml:space="preserve">• </w:t>
            </w:r>
            <w:r w:rsidRPr="007F4DE6">
              <w:rPr>
                <w:rFonts w:asciiTheme="minorHAnsi" w:hAnsiTheme="minorHAnsi"/>
                <w:b/>
                <w:szCs w:val="24"/>
              </w:rPr>
              <w:t>Data and Information</w:t>
            </w:r>
            <w:r w:rsidRPr="00B73A26">
              <w:rPr>
                <w:rFonts w:asciiTheme="minorHAnsi" w:hAnsiTheme="minorHAnsi"/>
                <w:szCs w:val="24"/>
              </w:rPr>
              <w:t xml:space="preserve">: Data and information facilitate the creation of knowledge. Computing enables and empowers new methods of information processing, driving monumental change across many disciplines — from art to business to science. </w:t>
            </w:r>
          </w:p>
          <w:p w:rsidR="00B73A26" w:rsidRDefault="00B73A26" w:rsidP="008839F3">
            <w:pPr>
              <w:rPr>
                <w:rFonts w:asciiTheme="minorHAnsi" w:hAnsiTheme="minorHAnsi"/>
                <w:szCs w:val="24"/>
              </w:rPr>
            </w:pPr>
            <w:r w:rsidRPr="00B73A26">
              <w:rPr>
                <w:rFonts w:asciiTheme="minorHAnsi" w:hAnsiTheme="minorHAnsi"/>
                <w:szCs w:val="24"/>
              </w:rPr>
              <w:t xml:space="preserve">• </w:t>
            </w:r>
            <w:r w:rsidRPr="007F4DE6">
              <w:rPr>
                <w:rFonts w:asciiTheme="minorHAnsi" w:hAnsiTheme="minorHAnsi"/>
                <w:b/>
                <w:szCs w:val="24"/>
              </w:rPr>
              <w:t>Algorithms</w:t>
            </w:r>
            <w:r w:rsidRPr="00B73A26">
              <w:rPr>
                <w:rFonts w:asciiTheme="minorHAnsi" w:hAnsiTheme="minorHAnsi"/>
                <w:szCs w:val="24"/>
              </w:rPr>
              <w:t xml:space="preserve">: Algorithms are used to develop and express solutions to computational problems. Algorithms realized in software have affected the world in profound and lasting ways. </w:t>
            </w:r>
          </w:p>
          <w:p w:rsidR="00B73A26" w:rsidRDefault="00B73A26" w:rsidP="008839F3">
            <w:pPr>
              <w:rPr>
                <w:rFonts w:asciiTheme="minorHAnsi" w:hAnsiTheme="minorHAnsi"/>
                <w:szCs w:val="24"/>
              </w:rPr>
            </w:pPr>
            <w:r w:rsidRPr="00B73A26">
              <w:rPr>
                <w:rFonts w:asciiTheme="minorHAnsi" w:hAnsiTheme="minorHAnsi"/>
                <w:szCs w:val="24"/>
              </w:rPr>
              <w:t xml:space="preserve">• </w:t>
            </w:r>
            <w:r w:rsidRPr="007F4DE6">
              <w:rPr>
                <w:rFonts w:asciiTheme="minorHAnsi" w:hAnsiTheme="minorHAnsi"/>
                <w:b/>
                <w:szCs w:val="24"/>
              </w:rPr>
              <w:t>Programming</w:t>
            </w:r>
            <w:r w:rsidRPr="00B73A26">
              <w:rPr>
                <w:rFonts w:asciiTheme="minorHAnsi" w:hAnsiTheme="minorHAnsi"/>
                <w:szCs w:val="24"/>
              </w:rPr>
              <w:t xml:space="preserve">: Programming enables problem solving, human expression, and creation of knowledge. Programming and the creation of software has changed our lives. Programming results in the creation of software, and it facilitates the creation of computational artifacts, including music, images, and visualizations. </w:t>
            </w:r>
          </w:p>
          <w:p w:rsidR="00B73A26" w:rsidRDefault="00B73A26" w:rsidP="008839F3">
            <w:pPr>
              <w:rPr>
                <w:rFonts w:asciiTheme="minorHAnsi" w:hAnsiTheme="minorHAnsi"/>
                <w:szCs w:val="24"/>
              </w:rPr>
            </w:pPr>
            <w:r w:rsidRPr="00B73A26">
              <w:rPr>
                <w:rFonts w:asciiTheme="minorHAnsi" w:hAnsiTheme="minorHAnsi"/>
                <w:szCs w:val="24"/>
              </w:rPr>
              <w:t xml:space="preserve">• </w:t>
            </w:r>
            <w:r w:rsidRPr="007F4DE6">
              <w:rPr>
                <w:rFonts w:asciiTheme="minorHAnsi" w:hAnsiTheme="minorHAnsi"/>
                <w:b/>
                <w:szCs w:val="24"/>
              </w:rPr>
              <w:t>The Internet</w:t>
            </w:r>
            <w:r w:rsidRPr="00B73A26">
              <w:rPr>
                <w:rFonts w:asciiTheme="minorHAnsi" w:hAnsiTheme="minorHAnsi"/>
                <w:szCs w:val="24"/>
              </w:rPr>
              <w:t xml:space="preserve">: The Internet pervades modern computing. The Internet and the systems built on it have had a profound impact on society. Computer networks support communication and collaboration. </w:t>
            </w:r>
          </w:p>
          <w:p w:rsidR="008839F3" w:rsidRDefault="00B73A26" w:rsidP="008839F3">
            <w:pPr>
              <w:rPr>
                <w:rFonts w:asciiTheme="minorHAnsi" w:hAnsiTheme="minorHAnsi"/>
                <w:szCs w:val="24"/>
              </w:rPr>
            </w:pPr>
            <w:r w:rsidRPr="00B73A26">
              <w:rPr>
                <w:rFonts w:asciiTheme="minorHAnsi" w:hAnsiTheme="minorHAnsi"/>
                <w:szCs w:val="24"/>
              </w:rPr>
              <w:t xml:space="preserve">• </w:t>
            </w:r>
            <w:r w:rsidRPr="007F4DE6">
              <w:rPr>
                <w:rFonts w:asciiTheme="minorHAnsi" w:hAnsiTheme="minorHAnsi"/>
                <w:b/>
                <w:szCs w:val="24"/>
              </w:rPr>
              <w:t>Global Impact</w:t>
            </w:r>
            <w:r w:rsidRPr="00B73A26">
              <w:rPr>
                <w:rFonts w:asciiTheme="minorHAnsi" w:hAnsiTheme="minorHAnsi"/>
                <w:szCs w:val="24"/>
              </w:rPr>
              <w:t>: Computing has global impact. Our methods for communicating, collaborating, problem solving, and doing business have changed and are changing due to innovations enabled by computing.</w:t>
            </w:r>
          </w:p>
          <w:p w:rsidR="00B73A26" w:rsidRPr="00B73A26" w:rsidRDefault="00B73A26" w:rsidP="008839F3">
            <w:pPr>
              <w:rPr>
                <w:rFonts w:asciiTheme="minorHAnsi" w:hAnsiTheme="minorHAnsi"/>
                <w:szCs w:val="24"/>
              </w:rPr>
            </w:pPr>
          </w:p>
          <w:p w:rsidR="00B73A26" w:rsidRPr="00F4659A" w:rsidRDefault="008839F3" w:rsidP="008839F3">
            <w:pPr>
              <w:rPr>
                <w:rFonts w:asciiTheme="minorHAnsi" w:hAnsiTheme="minorHAnsi"/>
                <w:b/>
                <w:sz w:val="22"/>
                <w:szCs w:val="22"/>
              </w:rPr>
            </w:pPr>
            <w:r w:rsidRPr="00F4659A">
              <w:rPr>
                <w:rFonts w:asciiTheme="minorHAnsi" w:hAnsiTheme="minorHAnsi"/>
                <w:b/>
                <w:sz w:val="22"/>
                <w:szCs w:val="22"/>
              </w:rPr>
              <w:t xml:space="preserve">AP </w:t>
            </w:r>
            <w:r w:rsidR="00C938E9">
              <w:rPr>
                <w:rFonts w:asciiTheme="minorHAnsi" w:hAnsiTheme="minorHAnsi"/>
                <w:b/>
                <w:sz w:val="22"/>
                <w:szCs w:val="22"/>
              </w:rPr>
              <w:t>Computer Science Principles</w:t>
            </w:r>
            <w:r w:rsidRPr="00F4659A">
              <w:rPr>
                <w:rFonts w:asciiTheme="minorHAnsi" w:hAnsiTheme="minorHAnsi"/>
                <w:sz w:val="22"/>
                <w:szCs w:val="22"/>
              </w:rPr>
              <w:t xml:space="preserve"> </w:t>
            </w:r>
            <w:r w:rsidRPr="00F4659A">
              <w:rPr>
                <w:rFonts w:asciiTheme="minorHAnsi" w:hAnsiTheme="minorHAnsi"/>
                <w:b/>
                <w:sz w:val="22"/>
                <w:szCs w:val="22"/>
              </w:rPr>
              <w:t xml:space="preserve">Exam: Format of Assessment </w:t>
            </w:r>
            <w:r>
              <w:rPr>
                <w:rFonts w:asciiTheme="minorHAnsi" w:hAnsiTheme="minorHAnsi"/>
                <w:b/>
                <w:sz w:val="22"/>
                <w:szCs w:val="22"/>
              </w:rPr>
              <w:t xml:space="preserve">– 2 </w:t>
            </w:r>
            <w:r w:rsidRPr="00F4659A">
              <w:rPr>
                <w:rFonts w:asciiTheme="minorHAnsi" w:hAnsiTheme="minorHAnsi"/>
                <w:b/>
                <w:sz w:val="22"/>
                <w:szCs w:val="22"/>
              </w:rPr>
              <w:t>Hours</w:t>
            </w:r>
            <w:r>
              <w:rPr>
                <w:rFonts w:asciiTheme="minorHAnsi" w:hAnsiTheme="minorHAnsi"/>
                <w:b/>
                <w:sz w:val="22"/>
                <w:szCs w:val="22"/>
              </w:rPr>
              <w:t xml:space="preserve"> </w:t>
            </w:r>
            <w:r w:rsidR="00C938E9">
              <w:rPr>
                <w:rFonts w:asciiTheme="minorHAnsi" w:hAnsiTheme="minorHAnsi"/>
                <w:b/>
                <w:sz w:val="22"/>
                <w:szCs w:val="22"/>
              </w:rPr>
              <w:t>– 60% of Exam Score</w:t>
            </w:r>
          </w:p>
          <w:p w:rsidR="008839F3" w:rsidRPr="00F4659A" w:rsidRDefault="008839F3" w:rsidP="008839F3">
            <w:pPr>
              <w:rPr>
                <w:rFonts w:asciiTheme="minorHAnsi" w:hAnsiTheme="minorHAnsi"/>
                <w:sz w:val="22"/>
                <w:szCs w:val="22"/>
              </w:rPr>
            </w:pPr>
            <w:r w:rsidRPr="00F4659A">
              <w:rPr>
                <w:rFonts w:asciiTheme="minorHAnsi" w:hAnsiTheme="minorHAnsi"/>
                <w:b/>
                <w:sz w:val="22"/>
                <w:szCs w:val="22"/>
              </w:rPr>
              <w:t xml:space="preserve">Multiple Choice | </w:t>
            </w:r>
            <w:r w:rsidR="00E76546">
              <w:rPr>
                <w:rFonts w:asciiTheme="minorHAnsi" w:hAnsiTheme="minorHAnsi"/>
                <w:b/>
                <w:sz w:val="22"/>
                <w:szCs w:val="22"/>
              </w:rPr>
              <w:t>74</w:t>
            </w:r>
            <w:r>
              <w:rPr>
                <w:rFonts w:asciiTheme="minorHAnsi" w:hAnsiTheme="minorHAnsi"/>
                <w:b/>
                <w:sz w:val="22"/>
                <w:szCs w:val="22"/>
              </w:rPr>
              <w:t xml:space="preserve"> </w:t>
            </w:r>
            <w:r w:rsidRPr="00F4659A">
              <w:rPr>
                <w:rFonts w:asciiTheme="minorHAnsi" w:hAnsiTheme="minorHAnsi"/>
                <w:b/>
                <w:sz w:val="22"/>
                <w:szCs w:val="22"/>
              </w:rPr>
              <w:t xml:space="preserve">Questions | </w:t>
            </w:r>
            <w:r w:rsidR="00E76546">
              <w:rPr>
                <w:rFonts w:asciiTheme="minorHAnsi" w:hAnsiTheme="minorHAnsi"/>
                <w:b/>
                <w:sz w:val="22"/>
                <w:szCs w:val="22"/>
              </w:rPr>
              <w:t>2 Hours</w:t>
            </w:r>
            <w:r w:rsidR="00C938E9">
              <w:rPr>
                <w:rFonts w:asciiTheme="minorHAnsi" w:hAnsiTheme="minorHAnsi"/>
                <w:b/>
                <w:sz w:val="22"/>
                <w:szCs w:val="22"/>
              </w:rPr>
              <w:t xml:space="preserve"> </w:t>
            </w:r>
          </w:p>
          <w:p w:rsidR="00E76546" w:rsidRDefault="00E76546" w:rsidP="00C938E9">
            <w:pPr>
              <w:rPr>
                <w:rFonts w:asciiTheme="minorHAnsi" w:hAnsiTheme="minorHAnsi"/>
                <w:sz w:val="22"/>
                <w:szCs w:val="22"/>
              </w:rPr>
            </w:pPr>
          </w:p>
          <w:p w:rsidR="00C938E9" w:rsidRPr="00F4659A" w:rsidRDefault="00C938E9" w:rsidP="00C938E9">
            <w:pPr>
              <w:rPr>
                <w:rFonts w:asciiTheme="minorHAnsi" w:hAnsiTheme="minorHAnsi"/>
                <w:b/>
                <w:sz w:val="22"/>
                <w:szCs w:val="22"/>
              </w:rPr>
            </w:pPr>
            <w:r w:rsidRPr="00F4659A">
              <w:rPr>
                <w:rFonts w:asciiTheme="minorHAnsi" w:hAnsiTheme="minorHAnsi"/>
                <w:b/>
                <w:sz w:val="22"/>
                <w:szCs w:val="22"/>
              </w:rPr>
              <w:t xml:space="preserve">AP </w:t>
            </w:r>
            <w:r>
              <w:rPr>
                <w:rFonts w:asciiTheme="minorHAnsi" w:hAnsiTheme="minorHAnsi"/>
                <w:b/>
                <w:sz w:val="22"/>
                <w:szCs w:val="22"/>
              </w:rPr>
              <w:t>Computer Science Principles</w:t>
            </w:r>
            <w:r w:rsidRPr="00F4659A">
              <w:rPr>
                <w:rFonts w:asciiTheme="minorHAnsi" w:hAnsiTheme="minorHAnsi"/>
                <w:sz w:val="22"/>
                <w:szCs w:val="22"/>
              </w:rPr>
              <w:t xml:space="preserve"> </w:t>
            </w:r>
            <w:r>
              <w:rPr>
                <w:rFonts w:asciiTheme="minorHAnsi" w:hAnsiTheme="minorHAnsi"/>
                <w:b/>
                <w:sz w:val="22"/>
                <w:szCs w:val="22"/>
              </w:rPr>
              <w:t>Through-Course Performance Tasks</w:t>
            </w:r>
            <w:r w:rsidRPr="00F4659A">
              <w:rPr>
                <w:rFonts w:asciiTheme="minorHAnsi" w:hAnsiTheme="minorHAnsi"/>
                <w:b/>
                <w:sz w:val="22"/>
                <w:szCs w:val="22"/>
              </w:rPr>
              <w:t xml:space="preserve">: </w:t>
            </w:r>
            <w:r>
              <w:rPr>
                <w:rFonts w:asciiTheme="minorHAnsi" w:hAnsiTheme="minorHAnsi"/>
                <w:b/>
                <w:sz w:val="22"/>
                <w:szCs w:val="22"/>
              </w:rPr>
              <w:t xml:space="preserve">2 – 40% of Exam Score </w:t>
            </w:r>
          </w:p>
          <w:p w:rsidR="00E76546" w:rsidRDefault="008839F3" w:rsidP="00B73A26">
            <w:pPr>
              <w:rPr>
                <w:rFonts w:asciiTheme="minorHAnsi" w:hAnsiTheme="minorHAnsi"/>
                <w:sz w:val="22"/>
                <w:szCs w:val="22"/>
              </w:rPr>
            </w:pPr>
            <w:r w:rsidRPr="00234879">
              <w:rPr>
                <w:rFonts w:asciiTheme="minorHAnsi" w:hAnsiTheme="minorHAnsi"/>
                <w:sz w:val="22"/>
                <w:szCs w:val="22"/>
              </w:rPr>
              <w:t xml:space="preserve">• </w:t>
            </w:r>
            <w:r w:rsidR="00E76546">
              <w:rPr>
                <w:rFonts w:asciiTheme="minorHAnsi" w:hAnsiTheme="minorHAnsi"/>
                <w:sz w:val="22"/>
                <w:szCs w:val="22"/>
              </w:rPr>
              <w:t>Explore – Impact of Computing Innovations – 8 Hours (classroom time)</w:t>
            </w:r>
          </w:p>
          <w:p w:rsidR="008839F3" w:rsidRPr="00234879" w:rsidRDefault="00E76546" w:rsidP="00B73A26">
            <w:pPr>
              <w:rPr>
                <w:rFonts w:asciiTheme="minorHAnsi" w:hAnsiTheme="minorHAnsi"/>
                <w:sz w:val="22"/>
                <w:szCs w:val="22"/>
              </w:rPr>
            </w:pPr>
            <w:r w:rsidRPr="00234879">
              <w:rPr>
                <w:rFonts w:asciiTheme="minorHAnsi" w:hAnsiTheme="minorHAnsi"/>
                <w:sz w:val="22"/>
                <w:szCs w:val="22"/>
              </w:rPr>
              <w:t>•</w:t>
            </w:r>
            <w:r>
              <w:rPr>
                <w:rFonts w:asciiTheme="minorHAnsi" w:hAnsiTheme="minorHAnsi"/>
                <w:sz w:val="22"/>
                <w:szCs w:val="22"/>
              </w:rPr>
              <w:t xml:space="preserve"> Create – Application to Ideas – 12 Hours (classroom time)</w:t>
            </w:r>
          </w:p>
          <w:p w:rsidR="008839F3" w:rsidRPr="00470AAD" w:rsidRDefault="008839F3" w:rsidP="008839F3">
            <w:pPr>
              <w:rPr>
                <w:rFonts w:asciiTheme="minorHAnsi" w:hAnsiTheme="minorHAnsi"/>
                <w:sz w:val="22"/>
                <w:szCs w:val="22"/>
              </w:rPr>
            </w:pPr>
          </w:p>
          <w:p w:rsidR="008839F3" w:rsidRPr="00470AAD" w:rsidRDefault="008839F3" w:rsidP="008839F3">
            <w:pPr>
              <w:rPr>
                <w:rFonts w:asciiTheme="minorHAnsi" w:hAnsiTheme="minorHAnsi" w:cstheme="minorHAnsi"/>
                <w:sz w:val="22"/>
                <w:szCs w:val="22"/>
              </w:rPr>
            </w:pPr>
            <w:r w:rsidRPr="00470AAD">
              <w:rPr>
                <w:rFonts w:asciiTheme="minorHAnsi" w:hAnsiTheme="minorHAnsi" w:cstheme="minorHAnsi"/>
                <w:b/>
                <w:sz w:val="22"/>
                <w:szCs w:val="22"/>
              </w:rPr>
              <w:t xml:space="preserve">Link to DMPS Grading Resources: </w:t>
            </w:r>
            <w:hyperlink r:id="rId4" w:history="1">
              <w:r w:rsidRPr="00470AAD">
                <w:rPr>
                  <w:rStyle w:val="Hyperlink"/>
                  <w:rFonts w:asciiTheme="minorHAnsi" w:eastAsiaTheme="minorEastAsia" w:hAnsiTheme="minorHAnsi" w:cstheme="minorHAnsi"/>
                  <w:sz w:val="22"/>
                  <w:szCs w:val="22"/>
                </w:rPr>
                <w:t>http://grading.dmschools.org</w:t>
              </w:r>
            </w:hyperlink>
            <w:r w:rsidRPr="00470AAD">
              <w:rPr>
                <w:rFonts w:asciiTheme="minorHAnsi" w:hAnsiTheme="minorHAnsi" w:cstheme="minorHAnsi"/>
                <w:sz w:val="22"/>
                <w:szCs w:val="22"/>
              </w:rPr>
              <w:t xml:space="preserve"> </w:t>
            </w:r>
          </w:p>
          <w:p w:rsidR="008839F3" w:rsidRPr="0013259C" w:rsidRDefault="008839F3" w:rsidP="007B038E">
            <w:pPr>
              <w:rPr>
                <w:rFonts w:asciiTheme="minorHAnsi" w:hAnsiTheme="minorHAnsi"/>
                <w:szCs w:val="24"/>
              </w:rPr>
            </w:pPr>
            <w:r w:rsidRPr="00470AAD">
              <w:rPr>
                <w:rFonts w:asciiTheme="minorHAnsi" w:hAnsiTheme="minorHAnsi" w:cstheme="minorHAnsi"/>
                <w:b/>
                <w:sz w:val="22"/>
                <w:szCs w:val="22"/>
              </w:rPr>
              <w:t xml:space="preserve">Link to Course Information @ AP Central: </w:t>
            </w:r>
            <w:hyperlink r:id="rId5" w:history="1">
              <w:r w:rsidR="00B73A26" w:rsidRPr="00B73A26">
                <w:rPr>
                  <w:rStyle w:val="Hyperlink"/>
                  <w:rFonts w:asciiTheme="minorHAnsi" w:hAnsiTheme="minorHAnsi" w:cstheme="minorHAnsi"/>
                  <w:sz w:val="22"/>
                  <w:szCs w:val="22"/>
                </w:rPr>
                <w:t>https://advancesinap.collegeboard.org/stem/computer-science-principles</w:t>
              </w:r>
            </w:hyperlink>
            <w:r w:rsidR="00B73A26">
              <w:rPr>
                <w:rFonts w:asciiTheme="minorHAnsi" w:hAnsiTheme="minorHAnsi" w:cstheme="minorHAnsi"/>
                <w:b/>
                <w:sz w:val="22"/>
                <w:szCs w:val="22"/>
              </w:rPr>
              <w:t xml:space="preserve"> </w:t>
            </w:r>
          </w:p>
        </w:tc>
      </w:tr>
    </w:tbl>
    <w:tbl>
      <w:tblPr>
        <w:tblStyle w:val="MediumShading1"/>
        <w:tblpPr w:leftFromText="180" w:rightFromText="180" w:vertAnchor="page" w:horzAnchor="margin" w:tblpX="-370" w:tblpY="721"/>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1"/>
        <w:gridCol w:w="11888"/>
      </w:tblGrid>
      <w:tr w:rsidR="008839F3" w:rsidRPr="00100400" w:rsidTr="008A6B7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72" w:type="pct"/>
            <w:tcBorders>
              <w:bottom w:val="single" w:sz="4" w:space="0" w:color="auto"/>
              <w:right w:val="single" w:sz="4" w:space="0" w:color="auto"/>
            </w:tcBorders>
            <w:vAlign w:val="center"/>
          </w:tcPr>
          <w:p w:rsidR="008839F3" w:rsidRDefault="008839F3" w:rsidP="008839F3">
            <w:pPr>
              <w:jc w:val="center"/>
              <w:rPr>
                <w:rFonts w:asciiTheme="minorHAnsi" w:hAnsiTheme="minorHAnsi"/>
                <w:sz w:val="28"/>
                <w:szCs w:val="24"/>
              </w:rPr>
            </w:pPr>
          </w:p>
          <w:p w:rsidR="008839F3" w:rsidRPr="008B0172" w:rsidRDefault="007B038E" w:rsidP="008839F3">
            <w:pPr>
              <w:jc w:val="center"/>
              <w:rPr>
                <w:rFonts w:asciiTheme="minorHAnsi" w:hAnsiTheme="minorHAnsi"/>
                <w:b w:val="0"/>
                <w:bCs w:val="0"/>
                <w:sz w:val="28"/>
                <w:szCs w:val="24"/>
              </w:rPr>
            </w:pPr>
            <w:r>
              <w:rPr>
                <w:rFonts w:asciiTheme="minorHAnsi" w:hAnsiTheme="minorHAnsi"/>
                <w:sz w:val="28"/>
                <w:szCs w:val="24"/>
              </w:rPr>
              <w:t>Grading</w:t>
            </w:r>
            <w:r w:rsidR="008839F3">
              <w:rPr>
                <w:rFonts w:asciiTheme="minorHAnsi" w:hAnsiTheme="minorHAnsi"/>
                <w:sz w:val="28"/>
                <w:szCs w:val="24"/>
              </w:rPr>
              <w:t xml:space="preserve"> </w:t>
            </w:r>
            <w:r w:rsidR="008839F3" w:rsidRPr="00C927ED">
              <w:rPr>
                <w:rFonts w:asciiTheme="minorHAnsi" w:hAnsiTheme="minorHAnsi"/>
                <w:sz w:val="28"/>
                <w:szCs w:val="24"/>
              </w:rPr>
              <w:t>Topic</w:t>
            </w:r>
            <w:r w:rsidR="008839F3">
              <w:rPr>
                <w:rFonts w:asciiTheme="minorHAnsi" w:hAnsiTheme="minorHAnsi"/>
                <w:sz w:val="28"/>
                <w:szCs w:val="24"/>
              </w:rPr>
              <w:t>s</w:t>
            </w:r>
          </w:p>
        </w:tc>
        <w:tc>
          <w:tcPr>
            <w:tcW w:w="4128" w:type="pct"/>
            <w:tcBorders>
              <w:left w:val="single" w:sz="4" w:space="0" w:color="auto"/>
            </w:tcBorders>
            <w:vAlign w:val="center"/>
          </w:tcPr>
          <w:p w:rsidR="008839F3" w:rsidRPr="00C927ED" w:rsidRDefault="008839F3" w:rsidP="008839F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4"/>
              </w:rPr>
            </w:pPr>
            <w:r>
              <w:rPr>
                <w:rFonts w:asciiTheme="minorHAnsi" w:hAnsiTheme="minorHAnsi"/>
                <w:sz w:val="28"/>
                <w:szCs w:val="24"/>
              </w:rPr>
              <w:t>College Board Curriculum Framework Alignment</w:t>
            </w:r>
          </w:p>
        </w:tc>
      </w:tr>
      <w:tr w:rsidR="008839F3" w:rsidRPr="00100400" w:rsidTr="008A6B76">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872" w:type="pct"/>
            <w:tcBorders>
              <w:bottom w:val="nil"/>
              <w:right w:val="single" w:sz="4" w:space="0" w:color="auto"/>
            </w:tcBorders>
            <w:shd w:val="clear" w:color="auto" w:fill="D9D9D9" w:themeFill="background1" w:themeFillShade="D9"/>
            <w:vAlign w:val="center"/>
          </w:tcPr>
          <w:p w:rsidR="008839F3" w:rsidRPr="00C32562" w:rsidRDefault="008A2F92" w:rsidP="008839F3">
            <w:pPr>
              <w:jc w:val="center"/>
              <w:rPr>
                <w:rFonts w:asciiTheme="minorHAnsi" w:hAnsiTheme="minorHAnsi"/>
                <w:szCs w:val="22"/>
              </w:rPr>
            </w:pPr>
            <w:r>
              <w:rPr>
                <w:rFonts w:asciiTheme="minorHAnsi" w:hAnsiTheme="minorHAnsi"/>
                <w:szCs w:val="22"/>
              </w:rPr>
              <w:t>Abstraction</w:t>
            </w:r>
          </w:p>
        </w:tc>
        <w:tc>
          <w:tcPr>
            <w:tcW w:w="4128" w:type="pct"/>
            <w:tcBorders>
              <w:top w:val="single" w:sz="8" w:space="0" w:color="404040" w:themeColor="text1" w:themeTint="BF"/>
              <w:left w:val="single" w:sz="4" w:space="0" w:color="auto"/>
              <w:right w:val="single" w:sz="4" w:space="0" w:color="auto"/>
            </w:tcBorders>
            <w:shd w:val="clear" w:color="auto" w:fill="FFFFFF" w:themeFill="background1"/>
          </w:tcPr>
          <w:p w:rsidR="008839F3" w:rsidRDefault="00C5273A" w:rsidP="008839F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Big Idea 2: Abstraction</w:t>
            </w:r>
          </w:p>
          <w:p w:rsidR="00C5273A" w:rsidRDefault="00C5273A" w:rsidP="008839F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 xml:space="preserve">EU2.1 A variety of abstractions built on binary sequences can be used to represent all digital data. </w:t>
            </w:r>
          </w:p>
          <w:p w:rsidR="00C5273A" w:rsidRDefault="00C5273A" w:rsidP="008839F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 xml:space="preserve">EU2.2 Multiple levels of abstraction are used to write programs or create other computational artifacts. </w:t>
            </w:r>
          </w:p>
          <w:p w:rsidR="00C5273A" w:rsidRPr="008B0172" w:rsidRDefault="00C5273A" w:rsidP="008839F3">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 xml:space="preserve">EU2.3 Models and simulations use abstraction to generate new understanding and knowledge. </w:t>
            </w:r>
          </w:p>
        </w:tc>
      </w:tr>
      <w:tr w:rsidR="008839F3" w:rsidRPr="00100400" w:rsidTr="008A6B76">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872" w:type="pct"/>
            <w:tcBorders>
              <w:bottom w:val="nil"/>
              <w:right w:val="single" w:sz="4" w:space="0" w:color="auto"/>
            </w:tcBorders>
            <w:shd w:val="clear" w:color="auto" w:fill="D9D9D9" w:themeFill="background1" w:themeFillShade="D9"/>
            <w:vAlign w:val="center"/>
          </w:tcPr>
          <w:p w:rsidR="008839F3" w:rsidRPr="00C32562" w:rsidRDefault="008A2F92" w:rsidP="008839F3">
            <w:pPr>
              <w:jc w:val="center"/>
              <w:rPr>
                <w:rFonts w:asciiTheme="minorHAnsi" w:hAnsiTheme="minorHAnsi"/>
              </w:rPr>
            </w:pPr>
            <w:r>
              <w:rPr>
                <w:rFonts w:asciiTheme="minorHAnsi" w:hAnsiTheme="minorHAnsi"/>
              </w:rPr>
              <w:t>Data and Information</w:t>
            </w:r>
          </w:p>
        </w:tc>
        <w:tc>
          <w:tcPr>
            <w:tcW w:w="4128" w:type="pct"/>
            <w:tcBorders>
              <w:top w:val="single" w:sz="8" w:space="0" w:color="404040" w:themeColor="text1" w:themeTint="BF"/>
              <w:left w:val="single" w:sz="4" w:space="0" w:color="auto"/>
              <w:right w:val="single" w:sz="4" w:space="0" w:color="auto"/>
            </w:tcBorders>
            <w:shd w:val="clear" w:color="auto" w:fill="FFFFFF" w:themeFill="background1"/>
          </w:tcPr>
          <w:p w:rsidR="008839F3" w:rsidRDefault="00C5273A" w:rsidP="008839F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Pr>
                <w:rFonts w:ascii="Calibri" w:eastAsia="Calibri" w:hAnsi="Calibri" w:cs="Calibri"/>
                <w:sz w:val="22"/>
              </w:rPr>
              <w:t>Big Idea 3: Data and Information</w:t>
            </w:r>
          </w:p>
          <w:p w:rsidR="00C5273A" w:rsidRDefault="00C5273A" w:rsidP="008839F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Pr>
                <w:rFonts w:ascii="Calibri" w:eastAsia="Calibri" w:hAnsi="Calibri" w:cs="Calibri"/>
                <w:sz w:val="22"/>
              </w:rPr>
              <w:t xml:space="preserve">EU3.1 People use computer programs to process information to gain insight and knowledge. </w:t>
            </w:r>
          </w:p>
          <w:p w:rsidR="00C5273A" w:rsidRDefault="00C5273A" w:rsidP="008839F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Pr>
                <w:rFonts w:ascii="Calibri" w:eastAsia="Calibri" w:hAnsi="Calibri" w:cs="Calibri"/>
                <w:sz w:val="22"/>
              </w:rPr>
              <w:t xml:space="preserve">EU3.2 Computing facilitates exploration and the discovery of connections in information. </w:t>
            </w:r>
          </w:p>
          <w:p w:rsidR="00C5273A" w:rsidRPr="006936D0" w:rsidRDefault="00C5273A" w:rsidP="008839F3">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Pr>
                <w:rFonts w:ascii="Calibri" w:eastAsia="Calibri" w:hAnsi="Calibri" w:cs="Calibri"/>
                <w:sz w:val="22"/>
              </w:rPr>
              <w:t xml:space="preserve">EU3.3 There are trade-offs when representing information as digital data. </w:t>
            </w:r>
          </w:p>
        </w:tc>
      </w:tr>
      <w:tr w:rsidR="008839F3" w:rsidRPr="00100400" w:rsidTr="008A6B76">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872" w:type="pct"/>
            <w:tcBorders>
              <w:bottom w:val="single" w:sz="4" w:space="0" w:color="auto"/>
              <w:right w:val="single" w:sz="4" w:space="0" w:color="auto"/>
            </w:tcBorders>
            <w:shd w:val="clear" w:color="auto" w:fill="D9D9D9" w:themeFill="background1" w:themeFillShade="D9"/>
            <w:vAlign w:val="center"/>
          </w:tcPr>
          <w:p w:rsidR="008839F3" w:rsidRPr="00C32562" w:rsidRDefault="008A2F92" w:rsidP="008839F3">
            <w:pPr>
              <w:jc w:val="center"/>
              <w:rPr>
                <w:rFonts w:asciiTheme="minorHAnsi" w:hAnsiTheme="minorHAnsi"/>
              </w:rPr>
            </w:pPr>
            <w:r>
              <w:rPr>
                <w:rFonts w:asciiTheme="minorHAnsi" w:hAnsiTheme="minorHAnsi"/>
              </w:rPr>
              <w:t>Algorithms</w:t>
            </w:r>
          </w:p>
        </w:tc>
        <w:tc>
          <w:tcPr>
            <w:tcW w:w="4128" w:type="pct"/>
            <w:tcBorders>
              <w:left w:val="single" w:sz="4" w:space="0" w:color="auto"/>
              <w:bottom w:val="single" w:sz="4" w:space="0" w:color="auto"/>
              <w:right w:val="single" w:sz="4" w:space="0" w:color="auto"/>
            </w:tcBorders>
            <w:shd w:val="clear" w:color="auto" w:fill="FFFFFF" w:themeFill="background1"/>
          </w:tcPr>
          <w:p w:rsidR="008839F3" w:rsidRDefault="00C5273A" w:rsidP="008839F3">
            <w:pPr>
              <w:tabs>
                <w:tab w:val="left" w:pos="1440"/>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Big Idea 4: Algorithms</w:t>
            </w:r>
          </w:p>
          <w:p w:rsidR="00C5273A" w:rsidRDefault="00C5273A" w:rsidP="008839F3">
            <w:pPr>
              <w:tabs>
                <w:tab w:val="left" w:pos="1440"/>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 xml:space="preserve">EU4.1 Algorithms are precise sequences of instructions for processes that can be executed by a computer and are implemented by programming languages. </w:t>
            </w:r>
          </w:p>
          <w:p w:rsidR="00C5273A" w:rsidRPr="006936D0" w:rsidRDefault="00C5273A" w:rsidP="008839F3">
            <w:pPr>
              <w:tabs>
                <w:tab w:val="left" w:pos="1440"/>
              </w:tabs>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 xml:space="preserve">EU4.2 Algorithms can solve many, but not all, computational problems. </w:t>
            </w:r>
          </w:p>
        </w:tc>
      </w:tr>
      <w:tr w:rsidR="008839F3" w:rsidRPr="00100400" w:rsidTr="008A6B76">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872" w:type="pct"/>
            <w:tcBorders>
              <w:right w:val="single" w:sz="4" w:space="0" w:color="auto"/>
            </w:tcBorders>
            <w:shd w:val="clear" w:color="auto" w:fill="D9D9D9" w:themeFill="background1" w:themeFillShade="D9"/>
            <w:vAlign w:val="center"/>
          </w:tcPr>
          <w:p w:rsidR="008839F3" w:rsidRPr="00C32562" w:rsidRDefault="008A2F92" w:rsidP="008839F3">
            <w:pPr>
              <w:jc w:val="center"/>
              <w:rPr>
                <w:rFonts w:asciiTheme="minorHAnsi" w:hAnsiTheme="minorHAnsi"/>
              </w:rPr>
            </w:pPr>
            <w:r>
              <w:rPr>
                <w:rFonts w:asciiTheme="minorHAnsi" w:hAnsiTheme="minorHAnsi"/>
              </w:rPr>
              <w:t>Programming</w:t>
            </w:r>
          </w:p>
        </w:tc>
        <w:tc>
          <w:tcPr>
            <w:tcW w:w="4128" w:type="pct"/>
            <w:tcBorders>
              <w:left w:val="single" w:sz="4" w:space="0" w:color="auto"/>
              <w:right w:val="single" w:sz="4" w:space="0" w:color="auto"/>
            </w:tcBorders>
            <w:shd w:val="clear" w:color="auto" w:fill="FFFFFF" w:themeFill="background1"/>
          </w:tcPr>
          <w:p w:rsidR="008839F3" w:rsidRDefault="00C5273A" w:rsidP="008839F3">
            <w:pPr>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Pr>
                <w:rFonts w:ascii="Calibri" w:eastAsia="Calibri" w:hAnsi="Calibri" w:cs="Calibri"/>
                <w:sz w:val="22"/>
              </w:rPr>
              <w:t>Big Idea 5: Programming</w:t>
            </w:r>
          </w:p>
          <w:p w:rsidR="00C5273A" w:rsidRDefault="00C5273A" w:rsidP="008839F3">
            <w:pPr>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Pr>
                <w:rFonts w:ascii="Calibri" w:eastAsia="Calibri" w:hAnsi="Calibri" w:cs="Calibri"/>
                <w:sz w:val="22"/>
              </w:rPr>
              <w:t xml:space="preserve">EU5.1 Programs can be developed for creative expression to satisfy personal curiosity, new knowledge, or to solve problems to help people, organizations, or society. </w:t>
            </w:r>
          </w:p>
          <w:p w:rsidR="00C5273A" w:rsidRDefault="00C5273A" w:rsidP="008839F3">
            <w:pPr>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Pr>
                <w:rFonts w:ascii="Calibri" w:eastAsia="Calibri" w:hAnsi="Calibri" w:cs="Calibri"/>
                <w:sz w:val="22"/>
              </w:rPr>
              <w:t>EU5.2 People write programs to execute algorithms.</w:t>
            </w:r>
          </w:p>
          <w:p w:rsidR="00C5273A" w:rsidRDefault="00C5273A" w:rsidP="008839F3">
            <w:pPr>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Pr>
                <w:rFonts w:ascii="Calibri" w:eastAsia="Calibri" w:hAnsi="Calibri" w:cs="Calibri"/>
                <w:sz w:val="22"/>
              </w:rPr>
              <w:t xml:space="preserve">EU5.3 Programming is facilitated by appropriate abstractions. </w:t>
            </w:r>
          </w:p>
          <w:p w:rsidR="00C5273A" w:rsidRDefault="00C5273A" w:rsidP="008839F3">
            <w:pPr>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Pr>
                <w:rFonts w:ascii="Calibri" w:eastAsia="Calibri" w:hAnsi="Calibri" w:cs="Calibri"/>
                <w:sz w:val="22"/>
              </w:rPr>
              <w:t xml:space="preserve">EU5.4 Programs are developed, maintained, and used by people for different purposes. </w:t>
            </w:r>
          </w:p>
          <w:p w:rsidR="00C5273A" w:rsidRPr="006936D0" w:rsidRDefault="00C5273A" w:rsidP="008839F3">
            <w:pPr>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Pr>
                <w:rFonts w:ascii="Calibri" w:eastAsia="Calibri" w:hAnsi="Calibri" w:cs="Calibri"/>
                <w:sz w:val="22"/>
              </w:rPr>
              <w:t xml:space="preserve">EU5.5 Programming uses mathematical and logical concepts. </w:t>
            </w:r>
          </w:p>
        </w:tc>
      </w:tr>
      <w:tr w:rsidR="007B038E" w:rsidRPr="00100400" w:rsidTr="008A6B76">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872" w:type="pct"/>
            <w:tcBorders>
              <w:right w:val="single" w:sz="4" w:space="0" w:color="auto"/>
            </w:tcBorders>
            <w:shd w:val="clear" w:color="auto" w:fill="D9D9D9" w:themeFill="background1" w:themeFillShade="D9"/>
            <w:vAlign w:val="center"/>
          </w:tcPr>
          <w:p w:rsidR="007B038E" w:rsidRPr="00C32562" w:rsidRDefault="008A2F92" w:rsidP="008839F3">
            <w:pPr>
              <w:jc w:val="center"/>
              <w:rPr>
                <w:rFonts w:asciiTheme="minorHAnsi" w:hAnsiTheme="minorHAnsi"/>
              </w:rPr>
            </w:pPr>
            <w:r>
              <w:rPr>
                <w:rFonts w:asciiTheme="minorHAnsi" w:hAnsiTheme="minorHAnsi"/>
              </w:rPr>
              <w:t>The Internet</w:t>
            </w:r>
          </w:p>
        </w:tc>
        <w:tc>
          <w:tcPr>
            <w:tcW w:w="4128" w:type="pct"/>
            <w:tcBorders>
              <w:left w:val="single" w:sz="4" w:space="0" w:color="auto"/>
              <w:right w:val="single" w:sz="4" w:space="0" w:color="auto"/>
            </w:tcBorders>
            <w:shd w:val="clear" w:color="auto" w:fill="FFFFFF" w:themeFill="background1"/>
          </w:tcPr>
          <w:p w:rsidR="007B038E" w:rsidRDefault="00C5273A" w:rsidP="008839F3">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Big Idea 6: The Internet</w:t>
            </w:r>
          </w:p>
          <w:p w:rsidR="00C5273A" w:rsidRDefault="00C5273A" w:rsidP="008839F3">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 xml:space="preserve">EU6.1 The Internet is a network of autonomous systems. </w:t>
            </w:r>
          </w:p>
          <w:p w:rsidR="00C5273A" w:rsidRDefault="00C5273A" w:rsidP="008839F3">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 xml:space="preserve">EU6.2 Characteristics of the Internet influence the systems built on it. </w:t>
            </w:r>
          </w:p>
          <w:p w:rsidR="00C5273A" w:rsidRPr="006936D0" w:rsidRDefault="00C5273A" w:rsidP="008839F3">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 xml:space="preserve">EU6.3 Cybersecurity is an important concern for the Internet and the systems built on it. </w:t>
            </w:r>
          </w:p>
        </w:tc>
      </w:tr>
      <w:tr w:rsidR="007B038E" w:rsidRPr="00100400" w:rsidTr="008A6B76">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872" w:type="pct"/>
            <w:tcBorders>
              <w:right w:val="single" w:sz="4" w:space="0" w:color="auto"/>
            </w:tcBorders>
            <w:shd w:val="clear" w:color="auto" w:fill="D9D9D9" w:themeFill="background1" w:themeFillShade="D9"/>
            <w:vAlign w:val="center"/>
          </w:tcPr>
          <w:p w:rsidR="007B038E" w:rsidRPr="00C32562" w:rsidRDefault="008A2F92" w:rsidP="008839F3">
            <w:pPr>
              <w:jc w:val="center"/>
              <w:rPr>
                <w:rFonts w:asciiTheme="minorHAnsi" w:hAnsiTheme="minorHAnsi"/>
              </w:rPr>
            </w:pPr>
            <w:r>
              <w:rPr>
                <w:rFonts w:asciiTheme="minorHAnsi" w:hAnsiTheme="minorHAnsi"/>
              </w:rPr>
              <w:t>Creativity</w:t>
            </w:r>
          </w:p>
        </w:tc>
        <w:tc>
          <w:tcPr>
            <w:tcW w:w="4128" w:type="pct"/>
            <w:tcBorders>
              <w:left w:val="single" w:sz="4" w:space="0" w:color="auto"/>
              <w:right w:val="single" w:sz="4" w:space="0" w:color="auto"/>
            </w:tcBorders>
            <w:shd w:val="clear" w:color="auto" w:fill="FFFFFF" w:themeFill="background1"/>
          </w:tcPr>
          <w:p w:rsidR="007B038E" w:rsidRDefault="00C87E82" w:rsidP="008839F3">
            <w:pPr>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Pr>
                <w:rFonts w:ascii="Calibri" w:eastAsia="Calibri" w:hAnsi="Calibri" w:cs="Calibri"/>
                <w:sz w:val="22"/>
              </w:rPr>
              <w:t>Big Idea 1: Creativity</w:t>
            </w:r>
          </w:p>
          <w:p w:rsidR="00C87E82" w:rsidRDefault="00C87E82" w:rsidP="008839F3">
            <w:pPr>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Pr>
                <w:rFonts w:ascii="Calibri" w:eastAsia="Calibri" w:hAnsi="Calibri" w:cs="Calibri"/>
                <w:sz w:val="22"/>
              </w:rPr>
              <w:t>EU1.1 Creative development can be an essential process for creating computational artifacts.</w:t>
            </w:r>
          </w:p>
          <w:p w:rsidR="00C87E82" w:rsidRDefault="00C87E82" w:rsidP="008839F3">
            <w:pPr>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Pr>
                <w:rFonts w:ascii="Calibri" w:eastAsia="Calibri" w:hAnsi="Calibri" w:cs="Calibri"/>
                <w:sz w:val="22"/>
              </w:rPr>
              <w:t xml:space="preserve">EU1.2 Computing enables people to use creative development processes to create computational artifacts for creative expression or to solve a problem. </w:t>
            </w:r>
          </w:p>
          <w:p w:rsidR="00C87E82" w:rsidRDefault="00C87E82" w:rsidP="008839F3">
            <w:pPr>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Pr>
                <w:rFonts w:ascii="Calibri" w:eastAsia="Calibri" w:hAnsi="Calibri" w:cs="Calibri"/>
                <w:sz w:val="22"/>
              </w:rPr>
              <w:t xml:space="preserve">EU1.3 Computing can extend traditional forms of human expression and experience. </w:t>
            </w:r>
          </w:p>
          <w:p w:rsidR="00C87E82" w:rsidRPr="006936D0" w:rsidRDefault="00C87E82" w:rsidP="008839F3">
            <w:pPr>
              <w:contextualSpacing/>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p>
        </w:tc>
      </w:tr>
      <w:tr w:rsidR="007B038E" w:rsidRPr="00100400" w:rsidTr="008A6B76">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872" w:type="pct"/>
            <w:tcBorders>
              <w:right w:val="single" w:sz="4" w:space="0" w:color="auto"/>
            </w:tcBorders>
            <w:shd w:val="clear" w:color="auto" w:fill="D9D9D9" w:themeFill="background1" w:themeFillShade="D9"/>
            <w:vAlign w:val="center"/>
          </w:tcPr>
          <w:p w:rsidR="007B038E" w:rsidRPr="00C32562" w:rsidRDefault="008A2F92" w:rsidP="008839F3">
            <w:pPr>
              <w:jc w:val="center"/>
              <w:rPr>
                <w:rFonts w:asciiTheme="minorHAnsi" w:hAnsiTheme="minorHAnsi"/>
              </w:rPr>
            </w:pPr>
            <w:r>
              <w:rPr>
                <w:rFonts w:asciiTheme="minorHAnsi" w:hAnsiTheme="minorHAnsi"/>
              </w:rPr>
              <w:t>Global Impact</w:t>
            </w:r>
          </w:p>
        </w:tc>
        <w:tc>
          <w:tcPr>
            <w:tcW w:w="4128" w:type="pct"/>
            <w:tcBorders>
              <w:left w:val="single" w:sz="4" w:space="0" w:color="auto"/>
              <w:right w:val="single" w:sz="4" w:space="0" w:color="auto"/>
            </w:tcBorders>
            <w:shd w:val="clear" w:color="auto" w:fill="FFFFFF" w:themeFill="background1"/>
          </w:tcPr>
          <w:p w:rsidR="007B038E" w:rsidRDefault="00C5273A" w:rsidP="008839F3">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Big Idea 7: Global Impact</w:t>
            </w:r>
          </w:p>
          <w:p w:rsidR="00C5273A" w:rsidRDefault="00C5273A" w:rsidP="008839F3">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EU7.1 Computing enhances communication, interaction, and cognition.</w:t>
            </w:r>
          </w:p>
          <w:p w:rsidR="00C5273A" w:rsidRDefault="00C5273A" w:rsidP="008839F3">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 xml:space="preserve">EU7.2 Computing enables innovation in nearly every field. </w:t>
            </w:r>
          </w:p>
          <w:p w:rsidR="00C5273A" w:rsidRDefault="00C5273A" w:rsidP="008839F3">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 xml:space="preserve">EU7.3 Computing has global effects – both beneficial and harmful – on people and society. </w:t>
            </w:r>
          </w:p>
          <w:p w:rsidR="00C5273A" w:rsidRDefault="00C5273A" w:rsidP="008839F3">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EU7.4 Computing innovations influence and are influenced by the economic, social, and cultural contexts in which they are designed and used.</w:t>
            </w:r>
          </w:p>
          <w:p w:rsidR="00C5273A" w:rsidRPr="006936D0" w:rsidRDefault="00C5273A" w:rsidP="008839F3">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 xml:space="preserve">EU7.5 An investigative process is aided by effective organization and selection of resources. </w:t>
            </w:r>
          </w:p>
        </w:tc>
      </w:tr>
    </w:tbl>
    <w:p w:rsidR="008839F3" w:rsidRPr="007D6C74" w:rsidRDefault="008839F3" w:rsidP="008839F3">
      <w:pPr>
        <w:spacing w:after="160" w:line="259" w:lineRule="auto"/>
        <w:rPr>
          <w:rFonts w:ascii="Gill Sans" w:hAnsi="Gill Sans" w:cs="Gill Sans"/>
          <w:sz w:val="32"/>
          <w:szCs w:val="32"/>
        </w:rPr>
      </w:pPr>
      <w:r>
        <w:rPr>
          <w:noProof/>
        </w:rPr>
        <w:lastRenderedPageBreak/>
        <w:drawing>
          <wp:anchor distT="0" distB="0" distL="114300" distR="114300" simplePos="0" relativeHeight="251662336" behindDoc="0" locked="0" layoutInCell="1" allowOverlap="1" wp14:anchorId="73BCEF20" wp14:editId="322EA426">
            <wp:simplePos x="0" y="0"/>
            <wp:positionH relativeFrom="column">
              <wp:posOffset>3998794</wp:posOffset>
            </wp:positionH>
            <wp:positionV relativeFrom="paragraph">
              <wp:posOffset>212649</wp:posOffset>
            </wp:positionV>
            <wp:extent cx="5187315" cy="2230120"/>
            <wp:effectExtent l="0" t="0" r="0" b="0"/>
            <wp:wrapThrough wrapText="bothSides">
              <wp:wrapPolygon edited="0">
                <wp:start x="0" y="0"/>
                <wp:lineTo x="0" y="21403"/>
                <wp:lineTo x="21497" y="21403"/>
                <wp:lineTo x="2149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14:sizeRelH relativeFrom="margin">
              <wp14:pctWidth>0</wp14:pctWidth>
            </wp14:sizeRelH>
            <wp14:sizeRelV relativeFrom="margin">
              <wp14:pctHeight>0</wp14:pctHeight>
            </wp14:sizeRelV>
          </wp:anchor>
        </w:drawing>
      </w:r>
      <w:r w:rsidRPr="007D6C74">
        <w:rPr>
          <w:rFonts w:ascii="Gill Sans" w:hAnsi="Gill Sans" w:cs="Gill Sans"/>
          <w:b/>
          <w:sz w:val="32"/>
          <w:szCs w:val="32"/>
        </w:rPr>
        <w:t>Standards-Referenced Grading Basics</w:t>
      </w:r>
    </w:p>
    <w:p w:rsidR="008839F3" w:rsidRDefault="008839F3" w:rsidP="008839F3">
      <w:pPr>
        <w:jc w:val="both"/>
        <w:rPr>
          <w:rFonts w:asciiTheme="minorHAnsi" w:hAnsiTheme="minorHAnsi" w:cs="Gill Sans"/>
          <w:szCs w:val="32"/>
        </w:rPr>
      </w:pPr>
      <w:r w:rsidRPr="007D6C74">
        <w:rPr>
          <w:rFonts w:asciiTheme="minorHAnsi" w:hAnsiTheme="minorHAnsi" w:cs="Gill Sans"/>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rsidR="008839F3" w:rsidRDefault="008839F3" w:rsidP="008839F3">
      <w:pPr>
        <w:jc w:val="both"/>
        <w:rPr>
          <w:rFonts w:asciiTheme="minorHAnsi" w:hAnsiTheme="minorHAnsi" w:cs="Gill Sans"/>
          <w:szCs w:val="32"/>
        </w:rPr>
      </w:pPr>
    </w:p>
    <w:tbl>
      <w:tblPr>
        <w:tblStyle w:val="TableGrid"/>
        <w:tblpPr w:leftFromText="180" w:rightFromText="180" w:vertAnchor="text" w:horzAnchor="margin" w:tblpY="37"/>
        <w:tblW w:w="6131" w:type="dxa"/>
        <w:tblLayout w:type="fixed"/>
        <w:tblLook w:val="04A0" w:firstRow="1" w:lastRow="0" w:firstColumn="1" w:lastColumn="0" w:noHBand="0" w:noVBand="1"/>
      </w:tblPr>
      <w:tblGrid>
        <w:gridCol w:w="6131"/>
      </w:tblGrid>
      <w:tr w:rsidR="008839F3" w:rsidRPr="007B640D" w:rsidTr="008839F3">
        <w:trPr>
          <w:trHeight w:val="318"/>
        </w:trPr>
        <w:tc>
          <w:tcPr>
            <w:tcW w:w="6131" w:type="dxa"/>
            <w:shd w:val="clear" w:color="auto" w:fill="000000"/>
            <w:vAlign w:val="center"/>
          </w:tcPr>
          <w:p w:rsidR="008839F3" w:rsidRPr="007D6C74" w:rsidRDefault="008839F3" w:rsidP="008839F3">
            <w:pPr>
              <w:jc w:val="center"/>
              <w:rPr>
                <w:rFonts w:asciiTheme="minorHAnsi" w:hAnsiTheme="minorHAnsi" w:cs="Gill Sans"/>
                <w:b/>
                <w:sz w:val="22"/>
                <w:szCs w:val="32"/>
              </w:rPr>
            </w:pPr>
            <w:r w:rsidRPr="007F2505">
              <w:rPr>
                <w:rFonts w:asciiTheme="minorHAnsi" w:hAnsiTheme="minorHAnsi" w:cs="Gill Sans"/>
                <w:b/>
                <w:szCs w:val="32"/>
              </w:rPr>
              <w:t>The Body of Evidence in a Process-Based Course</w:t>
            </w:r>
          </w:p>
        </w:tc>
      </w:tr>
      <w:tr w:rsidR="008839F3" w:rsidRPr="007B640D" w:rsidTr="008839F3">
        <w:trPr>
          <w:trHeight w:val="3931"/>
        </w:trPr>
        <w:tc>
          <w:tcPr>
            <w:tcW w:w="6131" w:type="dxa"/>
          </w:tcPr>
          <w:p w:rsidR="008839F3" w:rsidRDefault="008839F3" w:rsidP="008839F3">
            <w:pPr>
              <w:jc w:val="both"/>
              <w:rPr>
                <w:rFonts w:asciiTheme="minorHAnsi" w:hAnsiTheme="minorHAnsi" w:cs="Gill Sans"/>
                <w:b/>
                <w:szCs w:val="32"/>
              </w:rPr>
            </w:pPr>
          </w:p>
          <w:p w:rsidR="008839F3" w:rsidRPr="007F2505" w:rsidRDefault="008839F3" w:rsidP="008839F3">
            <w:pPr>
              <w:jc w:val="both"/>
              <w:rPr>
                <w:rFonts w:asciiTheme="minorHAnsi" w:hAnsiTheme="minorHAnsi" w:cs="Gill Sans"/>
                <w:i/>
                <w:szCs w:val="32"/>
              </w:rPr>
            </w:pPr>
            <w:r w:rsidRPr="007F2505">
              <w:rPr>
                <w:rFonts w:asciiTheme="minorHAnsi" w:hAnsiTheme="minorHAnsi" w:cs="Gill Sans"/>
                <w:b/>
                <w:szCs w:val="32"/>
              </w:rPr>
              <w:t>Process-Based SRG</w:t>
            </w:r>
            <w:r w:rsidRPr="007F2505">
              <w:rPr>
                <w:rFonts w:asciiTheme="minorHAnsi" w:hAnsiTheme="minorHAnsi" w:cs="Gill Sans"/>
                <w:szCs w:val="32"/>
              </w:rPr>
              <w:t xml:space="preserve"> </w:t>
            </w:r>
            <w:r w:rsidRPr="007F2505">
              <w:rPr>
                <w:rFonts w:asciiTheme="minorHAnsi" w:hAnsiTheme="minorHAnsi" w:cs="Gill Sans"/>
                <w:i/>
                <w:szCs w:val="32"/>
              </w:rPr>
              <w:t>is defined as an SRG course design where the same scale recurs throughout the course, but the level of complexity of text and intricacy of task increase over time.</w:t>
            </w:r>
          </w:p>
          <w:p w:rsidR="008839F3" w:rsidRPr="007F2505" w:rsidRDefault="008839F3" w:rsidP="008839F3">
            <w:pPr>
              <w:jc w:val="both"/>
              <w:rPr>
                <w:rFonts w:asciiTheme="minorHAnsi" w:hAnsiTheme="minorHAnsi" w:cs="Gill Sans"/>
                <w:szCs w:val="32"/>
              </w:rPr>
            </w:pPr>
          </w:p>
          <w:p w:rsidR="008839F3" w:rsidRPr="007F2505" w:rsidRDefault="008839F3" w:rsidP="008839F3">
            <w:pPr>
              <w:jc w:val="both"/>
              <w:rPr>
                <w:rFonts w:asciiTheme="minorHAnsi" w:hAnsiTheme="minorHAnsi" w:cs="Gill Sans"/>
                <w:szCs w:val="32"/>
              </w:rPr>
            </w:pPr>
            <w:r>
              <w:rPr>
                <w:rFonts w:asciiTheme="minorHAnsi" w:hAnsiTheme="minorHAnsi" w:cs="Gill Sans"/>
                <w:szCs w:val="32"/>
              </w:rPr>
              <w:t xml:space="preserve">AP </w:t>
            </w:r>
            <w:r w:rsidR="008A2F92">
              <w:rPr>
                <w:rFonts w:asciiTheme="minorHAnsi" w:hAnsiTheme="minorHAnsi" w:cs="Gill Sans"/>
                <w:szCs w:val="32"/>
              </w:rPr>
              <w:t>Computer Science Principles</w:t>
            </w:r>
            <w:r w:rsidRPr="007F2505">
              <w:rPr>
                <w:rFonts w:asciiTheme="minorHAnsi" w:hAnsiTheme="minorHAnsi" w:cs="Gill Sans"/>
                <w:szCs w:val="32"/>
              </w:rPr>
              <w:t xml:space="preserve"> does have a traditional unit-based design. </w:t>
            </w:r>
            <w:r>
              <w:rPr>
                <w:rFonts w:asciiTheme="minorHAnsi" w:hAnsiTheme="minorHAnsi" w:cs="Gill Sans"/>
                <w:szCs w:val="32"/>
              </w:rPr>
              <w:t>In some topics, however,</w:t>
            </w:r>
            <w:r w:rsidRPr="007F2505">
              <w:rPr>
                <w:rFonts w:asciiTheme="minorHAnsi" w:hAnsiTheme="minorHAnsi" w:cs="Gill Sans"/>
                <w:szCs w:val="32"/>
              </w:rPr>
              <w:t xml:space="preserve"> students cycle through the same </w:t>
            </w:r>
            <w:r>
              <w:rPr>
                <w:rFonts w:asciiTheme="minorHAnsi" w:hAnsiTheme="minorHAnsi" w:cs="Gill Sans"/>
                <w:szCs w:val="32"/>
              </w:rPr>
              <w:t>topic</w:t>
            </w:r>
            <w:r w:rsidRPr="007F2505">
              <w:rPr>
                <w:rFonts w:asciiTheme="minorHAnsi" w:hAnsiTheme="minorHAnsi" w:cs="Gill Sans"/>
                <w:szCs w:val="32"/>
              </w:rPr>
              <w:t xml:space="preserve"> repeatedly as they progress through the course, with changing content and an increasing complexity of the </w:t>
            </w:r>
            <w:r w:rsidR="008A2F92">
              <w:rPr>
                <w:rFonts w:asciiTheme="minorHAnsi" w:hAnsiTheme="minorHAnsi" w:cs="Gill Sans"/>
                <w:szCs w:val="32"/>
              </w:rPr>
              <w:t>coding</w:t>
            </w:r>
            <w:r w:rsidRPr="007F2505">
              <w:rPr>
                <w:rFonts w:asciiTheme="minorHAnsi" w:hAnsiTheme="minorHAnsi" w:cs="Gill Sans"/>
                <w:szCs w:val="32"/>
              </w:rPr>
              <w:t xml:space="preserve">, analysis, and expectations throughout. </w:t>
            </w:r>
          </w:p>
          <w:p w:rsidR="008839F3" w:rsidRPr="007F2505" w:rsidRDefault="008839F3" w:rsidP="008839F3">
            <w:pPr>
              <w:jc w:val="both"/>
              <w:rPr>
                <w:rFonts w:asciiTheme="minorHAnsi" w:hAnsiTheme="minorHAnsi" w:cs="Gill Sans"/>
                <w:szCs w:val="32"/>
              </w:rPr>
            </w:pPr>
          </w:p>
          <w:p w:rsidR="008839F3" w:rsidRDefault="008839F3" w:rsidP="008839F3">
            <w:pPr>
              <w:jc w:val="both"/>
              <w:rPr>
                <w:rFonts w:asciiTheme="minorHAnsi" w:hAnsiTheme="minorHAnsi" w:cs="Gill Sans"/>
                <w:szCs w:val="32"/>
              </w:rPr>
            </w:pPr>
            <w:r w:rsidRPr="007F2505">
              <w:rPr>
                <w:rFonts w:asciiTheme="minorHAnsi" w:hAnsiTheme="minorHAnsi" w:cs="Gill Sans"/>
                <w:szCs w:val="32"/>
              </w:rPr>
              <w:t xml:space="preserve">To account for this, process-based courses like this have their evidence considered in a “Sliding Window” approach. When determining the topic score for any given grading topic, </w:t>
            </w:r>
            <w:r w:rsidRPr="007F2505">
              <w:rPr>
                <w:rFonts w:asciiTheme="minorHAnsi" w:hAnsiTheme="minorHAnsi" w:cs="Gill Sans"/>
                <w:i/>
                <w:szCs w:val="32"/>
              </w:rPr>
              <w:t>the most recent evidence</w:t>
            </w:r>
            <w:r w:rsidRPr="007F2505">
              <w:rPr>
                <w:rFonts w:asciiTheme="minorHAnsi" w:hAnsiTheme="minorHAnsi" w:cs="Gill Sans"/>
                <w:szCs w:val="32"/>
              </w:rPr>
              <w:t xml:space="preserve"> determines the topic score. Teacher discretion remains a vital part of this determination, but it is hard to overlook evidence from the most recent (and therefore rigorous) assessments.</w:t>
            </w:r>
          </w:p>
          <w:p w:rsidR="008839F3" w:rsidRPr="007D6C74" w:rsidRDefault="008839F3" w:rsidP="008839F3">
            <w:pPr>
              <w:jc w:val="both"/>
              <w:rPr>
                <w:rFonts w:asciiTheme="minorHAnsi" w:hAnsiTheme="minorHAnsi" w:cs="Gill Sans"/>
                <w:sz w:val="22"/>
                <w:szCs w:val="32"/>
              </w:rPr>
            </w:pPr>
          </w:p>
        </w:tc>
      </w:tr>
    </w:tbl>
    <w:p w:rsidR="008839F3" w:rsidRPr="007D6C74" w:rsidRDefault="008839F3" w:rsidP="008839F3">
      <w:pPr>
        <w:jc w:val="both"/>
        <w:rPr>
          <w:rFonts w:asciiTheme="minorHAnsi" w:hAnsiTheme="minorHAnsi" w:cs="Gill Sans"/>
          <w:szCs w:val="32"/>
        </w:rPr>
      </w:pPr>
      <w:r>
        <w:rPr>
          <w:noProof/>
        </w:rPr>
        <w:drawing>
          <wp:anchor distT="0" distB="0" distL="114300" distR="114300" simplePos="0" relativeHeight="251660288" behindDoc="0" locked="0" layoutInCell="1" allowOverlap="1" wp14:anchorId="425C13A8" wp14:editId="616AE34E">
            <wp:simplePos x="0" y="0"/>
            <wp:positionH relativeFrom="column">
              <wp:posOffset>4991100</wp:posOffset>
            </wp:positionH>
            <wp:positionV relativeFrom="paragraph">
              <wp:posOffset>486940</wp:posOffset>
            </wp:positionV>
            <wp:extent cx="3284855" cy="1546860"/>
            <wp:effectExtent l="0" t="0" r="0" b="0"/>
            <wp:wrapThrough wrapText="bothSides">
              <wp:wrapPolygon edited="0">
                <wp:start x="0" y="0"/>
                <wp:lineTo x="0" y="21281"/>
                <wp:lineTo x="21420" y="21281"/>
                <wp:lineTo x="2142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4855" cy="1546860"/>
                    </a:xfrm>
                    <a:prstGeom prst="rect">
                      <a:avLst/>
                    </a:prstGeom>
                  </pic:spPr>
                </pic:pic>
              </a:graphicData>
            </a:graphic>
            <wp14:sizeRelH relativeFrom="margin">
              <wp14:pctWidth>0</wp14:pctWidth>
            </wp14:sizeRelH>
            <wp14:sizeRelV relativeFrom="margin">
              <wp14:pctHeight>0</wp14:pctHeight>
            </wp14:sizeRelV>
          </wp:anchor>
        </w:drawing>
      </w:r>
    </w:p>
    <w:p w:rsidR="008839F3" w:rsidRPr="006E093E" w:rsidRDefault="008839F3" w:rsidP="008839F3">
      <w:r>
        <w:rPr>
          <w:noProof/>
        </w:rPr>
        <w:drawing>
          <wp:anchor distT="0" distB="0" distL="114300" distR="114300" simplePos="0" relativeHeight="251661312" behindDoc="0" locked="0" layoutInCell="1" allowOverlap="1" wp14:anchorId="5C9F07EB" wp14:editId="5BFFA161">
            <wp:simplePos x="0" y="0"/>
            <wp:positionH relativeFrom="column">
              <wp:posOffset>5225415</wp:posOffset>
            </wp:positionH>
            <wp:positionV relativeFrom="paragraph">
              <wp:posOffset>1676665</wp:posOffset>
            </wp:positionV>
            <wp:extent cx="2860158" cy="2088753"/>
            <wp:effectExtent l="0" t="0" r="0" b="6985"/>
            <wp:wrapThrough wrapText="bothSides">
              <wp:wrapPolygon edited="0">
                <wp:start x="0" y="0"/>
                <wp:lineTo x="0" y="21475"/>
                <wp:lineTo x="21437" y="21475"/>
                <wp:lineTo x="2143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60158" cy="2088753"/>
                    </a:xfrm>
                    <a:prstGeom prst="rect">
                      <a:avLst/>
                    </a:prstGeom>
                  </pic:spPr>
                </pic:pic>
              </a:graphicData>
            </a:graphic>
          </wp:anchor>
        </w:drawing>
      </w:r>
    </w:p>
    <w:p w:rsidR="008839F3" w:rsidRDefault="008839F3" w:rsidP="008839F3"/>
    <w:p w:rsidR="008839F3" w:rsidRDefault="008839F3" w:rsidP="008839F3"/>
    <w:p w:rsidR="008839F3" w:rsidRDefault="008839F3" w:rsidP="008839F3"/>
    <w:p w:rsidR="008839F3" w:rsidRDefault="008839F3" w:rsidP="008839F3"/>
    <w:p w:rsidR="008839F3" w:rsidRDefault="008839F3" w:rsidP="008839F3"/>
    <w:p w:rsidR="008839F3" w:rsidRDefault="008839F3" w:rsidP="008839F3"/>
    <w:p w:rsidR="008839F3" w:rsidRDefault="008839F3" w:rsidP="008839F3"/>
    <w:p w:rsidR="008839F3" w:rsidRDefault="008839F3" w:rsidP="008839F3"/>
    <w:p w:rsidR="008839F3" w:rsidRDefault="008839F3" w:rsidP="008839F3"/>
    <w:p w:rsidR="008839F3" w:rsidRDefault="008839F3" w:rsidP="008839F3"/>
    <w:p w:rsidR="008839F3" w:rsidRDefault="008839F3" w:rsidP="008839F3"/>
    <w:p w:rsidR="008839F3" w:rsidRDefault="008839F3" w:rsidP="008839F3"/>
    <w:p w:rsidR="008839F3" w:rsidRDefault="008839F3" w:rsidP="008839F3"/>
    <w:p w:rsidR="008839F3" w:rsidRDefault="008839F3" w:rsidP="008839F3"/>
    <w:p w:rsidR="008839F3" w:rsidRDefault="008839F3" w:rsidP="008839F3"/>
    <w:p w:rsidR="008839F3" w:rsidRDefault="008839F3" w:rsidP="008839F3"/>
    <w:p w:rsidR="008839F3" w:rsidRDefault="008839F3" w:rsidP="008839F3"/>
    <w:p w:rsidR="008839F3" w:rsidRDefault="008839F3" w:rsidP="008839F3"/>
    <w:p w:rsidR="008839F3" w:rsidRDefault="008839F3" w:rsidP="008839F3"/>
    <w:p w:rsidR="008839F3" w:rsidRDefault="008839F3" w:rsidP="008839F3"/>
    <w:p w:rsidR="008839F3" w:rsidRDefault="008839F3" w:rsidP="008839F3"/>
    <w:p w:rsidR="008839F3" w:rsidRDefault="008839F3" w:rsidP="008839F3"/>
    <w:p w:rsidR="008839F3" w:rsidRDefault="008839F3" w:rsidP="008839F3"/>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8839F3" w:rsidRPr="00100400" w:rsidTr="008839F3">
        <w:tc>
          <w:tcPr>
            <w:tcW w:w="14209" w:type="dxa"/>
            <w:shd w:val="clear" w:color="auto" w:fill="000000" w:themeFill="text1"/>
          </w:tcPr>
          <w:p w:rsidR="008839F3" w:rsidRPr="00100400" w:rsidRDefault="008A2F92" w:rsidP="008839F3">
            <w:pPr>
              <w:pStyle w:val="Heading1"/>
              <w:rPr>
                <w:rFonts w:asciiTheme="minorHAnsi" w:hAnsiTheme="minorHAnsi"/>
                <w:sz w:val="32"/>
                <w:szCs w:val="22"/>
              </w:rPr>
            </w:pPr>
            <w:r>
              <w:rPr>
                <w:rFonts w:asciiTheme="minorHAnsi" w:hAnsiTheme="minorHAnsi"/>
                <w:sz w:val="32"/>
                <w:szCs w:val="22"/>
              </w:rPr>
              <w:lastRenderedPageBreak/>
              <w:t>Abstraction</w:t>
            </w:r>
          </w:p>
        </w:tc>
      </w:tr>
      <w:tr w:rsidR="008839F3" w:rsidRPr="00100400" w:rsidTr="008839F3">
        <w:tc>
          <w:tcPr>
            <w:tcW w:w="14209" w:type="dxa"/>
            <w:shd w:val="clear" w:color="auto" w:fill="D9D9D9" w:themeFill="background1" w:themeFillShade="D9"/>
          </w:tcPr>
          <w:p w:rsidR="008839F3" w:rsidRDefault="008839F3" w:rsidP="008839F3">
            <w:pPr>
              <w:jc w:val="center"/>
              <w:rPr>
                <w:rFonts w:asciiTheme="minorHAnsi" w:hAnsiTheme="minorHAnsi"/>
                <w:b/>
                <w:sz w:val="22"/>
                <w:szCs w:val="22"/>
              </w:rPr>
            </w:pPr>
          </w:p>
          <w:p w:rsidR="008839F3" w:rsidRPr="00100400" w:rsidRDefault="008839F3" w:rsidP="008839F3">
            <w:pPr>
              <w:jc w:val="center"/>
              <w:rPr>
                <w:rFonts w:asciiTheme="minorHAnsi" w:hAnsiTheme="minorHAnsi"/>
                <w:b/>
                <w:sz w:val="22"/>
                <w:szCs w:val="22"/>
              </w:rPr>
            </w:pPr>
            <w:r w:rsidRPr="00BE06E7">
              <w:rPr>
                <w:rFonts w:asciiTheme="minorHAnsi" w:hAnsiTheme="minorHAnsi"/>
                <w:b/>
                <w:szCs w:val="22"/>
              </w:rPr>
              <w:t>Text and Resources</w:t>
            </w:r>
          </w:p>
        </w:tc>
      </w:tr>
      <w:tr w:rsidR="008839F3" w:rsidRPr="00100400" w:rsidTr="008839F3">
        <w:tc>
          <w:tcPr>
            <w:tcW w:w="14209" w:type="dxa"/>
            <w:tcBorders>
              <w:bottom w:val="single" w:sz="4" w:space="0" w:color="auto"/>
            </w:tcBorders>
            <w:shd w:val="clear" w:color="auto" w:fill="auto"/>
          </w:tcPr>
          <w:p w:rsidR="008839F3" w:rsidRDefault="008839F3" w:rsidP="008839F3">
            <w:pPr>
              <w:rPr>
                <w:rFonts w:asciiTheme="minorHAnsi" w:hAnsiTheme="minorHAnsi"/>
                <w:i/>
                <w:sz w:val="22"/>
                <w:szCs w:val="22"/>
              </w:rPr>
            </w:pPr>
          </w:p>
          <w:p w:rsidR="008839F3" w:rsidRDefault="008839F3" w:rsidP="008839F3">
            <w:pPr>
              <w:rPr>
                <w:rFonts w:asciiTheme="minorHAnsi" w:hAnsiTheme="minorHAnsi"/>
                <w:i/>
                <w:sz w:val="22"/>
                <w:szCs w:val="22"/>
              </w:rPr>
            </w:pPr>
          </w:p>
          <w:p w:rsidR="008839F3" w:rsidRDefault="008839F3" w:rsidP="008839F3">
            <w:pPr>
              <w:rPr>
                <w:rFonts w:asciiTheme="minorHAnsi" w:hAnsiTheme="minorHAnsi"/>
                <w:b/>
                <w:sz w:val="22"/>
                <w:szCs w:val="22"/>
              </w:rPr>
            </w:pPr>
          </w:p>
          <w:p w:rsidR="008839F3" w:rsidRDefault="008839F3" w:rsidP="008839F3">
            <w:pPr>
              <w:rPr>
                <w:rFonts w:asciiTheme="minorHAnsi" w:hAnsiTheme="minorHAnsi"/>
                <w:b/>
                <w:sz w:val="22"/>
                <w:szCs w:val="22"/>
              </w:rPr>
            </w:pPr>
          </w:p>
          <w:p w:rsidR="008839F3" w:rsidRDefault="008839F3" w:rsidP="008839F3">
            <w:pPr>
              <w:rPr>
                <w:rFonts w:asciiTheme="minorHAnsi" w:hAnsiTheme="minorHAnsi"/>
                <w:b/>
                <w:sz w:val="22"/>
                <w:szCs w:val="22"/>
              </w:rPr>
            </w:pPr>
          </w:p>
          <w:p w:rsidR="008839F3" w:rsidRDefault="008839F3" w:rsidP="008839F3">
            <w:pPr>
              <w:rPr>
                <w:rFonts w:asciiTheme="minorHAnsi" w:hAnsiTheme="minorHAnsi"/>
                <w:b/>
                <w:sz w:val="22"/>
                <w:szCs w:val="22"/>
              </w:rPr>
            </w:pPr>
          </w:p>
        </w:tc>
      </w:tr>
    </w:tbl>
    <w:p w:rsidR="008839F3" w:rsidRDefault="008839F3" w:rsidP="008839F3"/>
    <w:p w:rsidR="008839F3" w:rsidRPr="008A2F92" w:rsidRDefault="008839F3" w:rsidP="008839F3">
      <w:pPr>
        <w:rPr>
          <w:szCs w:val="24"/>
        </w:rPr>
      </w:pPr>
    </w:p>
    <w:tbl>
      <w:tblPr>
        <w:tblStyle w:val="TableGrid"/>
        <w:tblW w:w="14215" w:type="dxa"/>
        <w:tblLook w:val="04A0" w:firstRow="1" w:lastRow="0" w:firstColumn="1" w:lastColumn="0" w:noHBand="0" w:noVBand="1"/>
      </w:tblPr>
      <w:tblGrid>
        <w:gridCol w:w="1840"/>
        <w:gridCol w:w="3555"/>
        <w:gridCol w:w="3852"/>
        <w:gridCol w:w="4968"/>
      </w:tblGrid>
      <w:tr w:rsidR="008839F3" w:rsidRPr="008A2F92" w:rsidTr="008839F3">
        <w:tc>
          <w:tcPr>
            <w:tcW w:w="1840" w:type="dxa"/>
            <w:shd w:val="clear" w:color="auto" w:fill="D9D9D9" w:themeFill="background1" w:themeFillShade="D9"/>
          </w:tcPr>
          <w:p w:rsidR="008839F3" w:rsidRPr="008A2F92" w:rsidRDefault="008839F3" w:rsidP="008839F3">
            <w:pPr>
              <w:jc w:val="center"/>
              <w:rPr>
                <w:rFonts w:asciiTheme="minorHAnsi" w:hAnsiTheme="minorHAnsi"/>
                <w:b/>
                <w:szCs w:val="24"/>
              </w:rPr>
            </w:pPr>
            <w:r w:rsidRPr="008A2F92">
              <w:rPr>
                <w:rFonts w:asciiTheme="minorHAnsi" w:hAnsiTheme="minorHAnsi"/>
                <w:b/>
                <w:szCs w:val="24"/>
              </w:rPr>
              <w:t>Topic</w:t>
            </w:r>
          </w:p>
        </w:tc>
        <w:tc>
          <w:tcPr>
            <w:tcW w:w="3555" w:type="dxa"/>
            <w:shd w:val="clear" w:color="auto" w:fill="D9D9D9" w:themeFill="background1" w:themeFillShade="D9"/>
          </w:tcPr>
          <w:p w:rsidR="008839F3" w:rsidRPr="008A2F92" w:rsidRDefault="008839F3" w:rsidP="008839F3">
            <w:pPr>
              <w:jc w:val="center"/>
              <w:rPr>
                <w:rFonts w:asciiTheme="minorHAnsi" w:hAnsiTheme="minorHAnsi"/>
                <w:b/>
                <w:szCs w:val="24"/>
              </w:rPr>
            </w:pPr>
            <w:r w:rsidRPr="008A2F92">
              <w:rPr>
                <w:rFonts w:asciiTheme="minorHAnsi" w:hAnsiTheme="minorHAnsi"/>
                <w:b/>
                <w:szCs w:val="24"/>
              </w:rPr>
              <w:t>4</w:t>
            </w:r>
          </w:p>
        </w:tc>
        <w:tc>
          <w:tcPr>
            <w:tcW w:w="3852" w:type="dxa"/>
            <w:shd w:val="clear" w:color="auto" w:fill="D9D9D9" w:themeFill="background1" w:themeFillShade="D9"/>
          </w:tcPr>
          <w:p w:rsidR="008839F3" w:rsidRPr="008A2F92" w:rsidRDefault="008839F3" w:rsidP="008839F3">
            <w:pPr>
              <w:jc w:val="center"/>
              <w:rPr>
                <w:rFonts w:asciiTheme="minorHAnsi" w:hAnsiTheme="minorHAnsi"/>
                <w:b/>
                <w:szCs w:val="24"/>
              </w:rPr>
            </w:pPr>
            <w:r w:rsidRPr="008A2F92">
              <w:rPr>
                <w:rFonts w:asciiTheme="minorHAnsi" w:hAnsiTheme="minorHAnsi"/>
                <w:b/>
                <w:szCs w:val="24"/>
              </w:rPr>
              <w:t>3</w:t>
            </w:r>
          </w:p>
        </w:tc>
        <w:tc>
          <w:tcPr>
            <w:tcW w:w="4968" w:type="dxa"/>
            <w:shd w:val="clear" w:color="auto" w:fill="D9D9D9" w:themeFill="background1" w:themeFillShade="D9"/>
          </w:tcPr>
          <w:p w:rsidR="008839F3" w:rsidRPr="008A2F92" w:rsidRDefault="008839F3" w:rsidP="008839F3">
            <w:pPr>
              <w:jc w:val="center"/>
              <w:rPr>
                <w:rFonts w:asciiTheme="minorHAnsi" w:hAnsiTheme="minorHAnsi"/>
                <w:b/>
                <w:szCs w:val="24"/>
              </w:rPr>
            </w:pPr>
            <w:r w:rsidRPr="008A2F92">
              <w:rPr>
                <w:rFonts w:asciiTheme="minorHAnsi" w:hAnsiTheme="minorHAnsi"/>
                <w:b/>
                <w:szCs w:val="24"/>
              </w:rPr>
              <w:t>2</w:t>
            </w:r>
          </w:p>
        </w:tc>
      </w:tr>
      <w:tr w:rsidR="008839F3" w:rsidRPr="00170C66" w:rsidTr="008839F3">
        <w:tc>
          <w:tcPr>
            <w:tcW w:w="1840" w:type="dxa"/>
            <w:shd w:val="clear" w:color="auto" w:fill="D9D9D9" w:themeFill="background1" w:themeFillShade="D9"/>
          </w:tcPr>
          <w:p w:rsidR="008839F3" w:rsidRDefault="008839F3" w:rsidP="008839F3">
            <w:pPr>
              <w:jc w:val="center"/>
              <w:rPr>
                <w:rFonts w:asciiTheme="minorHAnsi" w:hAnsiTheme="minorHAnsi"/>
                <w:sz w:val="22"/>
                <w:szCs w:val="22"/>
              </w:rPr>
            </w:pPr>
          </w:p>
          <w:p w:rsidR="008A2F92" w:rsidRPr="008A2F92" w:rsidRDefault="008A2F92" w:rsidP="008839F3">
            <w:pPr>
              <w:jc w:val="center"/>
              <w:rPr>
                <w:rFonts w:asciiTheme="minorHAnsi" w:hAnsiTheme="minorHAnsi"/>
                <w:b/>
                <w:sz w:val="22"/>
                <w:szCs w:val="22"/>
              </w:rPr>
            </w:pPr>
            <w:r w:rsidRPr="008A2F92">
              <w:rPr>
                <w:rFonts w:asciiTheme="minorHAnsi" w:hAnsiTheme="minorHAnsi"/>
                <w:b/>
                <w:szCs w:val="22"/>
              </w:rPr>
              <w:t>Abstraction</w:t>
            </w:r>
          </w:p>
        </w:tc>
        <w:tc>
          <w:tcPr>
            <w:tcW w:w="3555" w:type="dxa"/>
          </w:tcPr>
          <w:p w:rsidR="008839F3" w:rsidRDefault="00DC70D4" w:rsidP="008839F3">
            <w:pPr>
              <w:rPr>
                <w:rFonts w:asciiTheme="minorHAnsi" w:hAnsiTheme="minorHAnsi"/>
                <w:i/>
                <w:szCs w:val="22"/>
              </w:rPr>
            </w:pPr>
            <w:r>
              <w:rPr>
                <w:rFonts w:asciiTheme="minorHAnsi" w:hAnsiTheme="minorHAnsi"/>
                <w:i/>
                <w:szCs w:val="22"/>
              </w:rPr>
              <w:t xml:space="preserve">In addition to meeting the learning goal, the student demonstrates in-depth inferences and applications that go beyond the goal. </w:t>
            </w:r>
          </w:p>
          <w:p w:rsidR="00DC70D4" w:rsidRPr="00DC70D4" w:rsidRDefault="00DC70D4" w:rsidP="008839F3">
            <w:pPr>
              <w:rPr>
                <w:rFonts w:asciiTheme="minorHAnsi" w:hAnsiTheme="minorHAnsi"/>
                <w:i/>
                <w:szCs w:val="22"/>
              </w:rPr>
            </w:pPr>
          </w:p>
        </w:tc>
        <w:tc>
          <w:tcPr>
            <w:tcW w:w="3852" w:type="dxa"/>
          </w:tcPr>
          <w:p w:rsidR="008A2F92" w:rsidRDefault="00186A4A" w:rsidP="008839F3">
            <w:pPr>
              <w:rPr>
                <w:rFonts w:asciiTheme="minorHAnsi" w:hAnsiTheme="minorHAnsi"/>
                <w:szCs w:val="22"/>
              </w:rPr>
            </w:pPr>
            <w:r>
              <w:rPr>
                <w:rFonts w:asciiTheme="minorHAnsi" w:hAnsiTheme="minorHAnsi"/>
                <w:szCs w:val="22"/>
              </w:rPr>
              <w:t>3A:</w:t>
            </w:r>
            <w:r w:rsidR="009526F9">
              <w:rPr>
                <w:rFonts w:asciiTheme="minorHAnsi" w:hAnsiTheme="minorHAnsi"/>
                <w:szCs w:val="22"/>
              </w:rPr>
              <w:t xml:space="preserve"> Explain how binary sequences are used to represent digital data</w:t>
            </w:r>
            <w:r>
              <w:rPr>
                <w:rFonts w:asciiTheme="minorHAnsi" w:hAnsiTheme="minorHAnsi"/>
                <w:szCs w:val="22"/>
              </w:rPr>
              <w:t>.</w:t>
            </w:r>
          </w:p>
          <w:p w:rsidR="008A2F92" w:rsidRDefault="008A2F92" w:rsidP="008839F3">
            <w:pPr>
              <w:rPr>
                <w:rFonts w:asciiTheme="minorHAnsi" w:hAnsiTheme="minorHAnsi"/>
                <w:szCs w:val="22"/>
              </w:rPr>
            </w:pPr>
          </w:p>
          <w:p w:rsidR="008A2F92" w:rsidRDefault="008A2F92" w:rsidP="008839F3">
            <w:pPr>
              <w:rPr>
                <w:rFonts w:asciiTheme="minorHAnsi" w:hAnsiTheme="minorHAnsi"/>
                <w:szCs w:val="22"/>
              </w:rPr>
            </w:pPr>
          </w:p>
          <w:p w:rsidR="008A2F92" w:rsidRPr="00587FD4" w:rsidRDefault="00186A4A" w:rsidP="008839F3">
            <w:pPr>
              <w:rPr>
                <w:rFonts w:asciiTheme="minorHAnsi" w:hAnsiTheme="minorHAnsi"/>
                <w:szCs w:val="22"/>
              </w:rPr>
            </w:pPr>
            <w:r>
              <w:rPr>
                <w:rFonts w:asciiTheme="minorHAnsi" w:hAnsiTheme="minorHAnsi"/>
                <w:szCs w:val="22"/>
              </w:rPr>
              <w:t>3B:</w:t>
            </w:r>
            <w:r w:rsidR="009526F9">
              <w:rPr>
                <w:rFonts w:asciiTheme="minorHAnsi" w:hAnsiTheme="minorHAnsi"/>
                <w:szCs w:val="22"/>
              </w:rPr>
              <w:t xml:space="preserve"> Represent phenomena and formulate, refine, and test hypotheses using models and </w:t>
            </w:r>
            <w:r w:rsidR="007E1877">
              <w:rPr>
                <w:rFonts w:asciiTheme="minorHAnsi" w:hAnsiTheme="minorHAnsi"/>
                <w:szCs w:val="22"/>
              </w:rPr>
              <w:t>simulations</w:t>
            </w:r>
            <w:r>
              <w:rPr>
                <w:rFonts w:asciiTheme="minorHAnsi" w:hAnsiTheme="minorHAnsi"/>
                <w:szCs w:val="22"/>
              </w:rPr>
              <w:t>.</w:t>
            </w:r>
          </w:p>
        </w:tc>
        <w:tc>
          <w:tcPr>
            <w:tcW w:w="4968" w:type="dxa"/>
          </w:tcPr>
          <w:p w:rsidR="008839F3" w:rsidRDefault="00186A4A" w:rsidP="008839F3">
            <w:pPr>
              <w:rPr>
                <w:rFonts w:asciiTheme="minorHAnsi" w:hAnsiTheme="minorHAnsi"/>
                <w:szCs w:val="22"/>
              </w:rPr>
            </w:pPr>
            <w:r>
              <w:rPr>
                <w:rFonts w:asciiTheme="minorHAnsi" w:hAnsiTheme="minorHAnsi"/>
                <w:szCs w:val="22"/>
              </w:rPr>
              <w:t>2A:</w:t>
            </w:r>
            <w:r w:rsidR="009526F9">
              <w:rPr>
                <w:rFonts w:asciiTheme="minorHAnsi" w:hAnsiTheme="minorHAnsi"/>
                <w:szCs w:val="22"/>
              </w:rPr>
              <w:t xml:space="preserve"> Identify the different types of binary sequences in an algorithm</w:t>
            </w:r>
            <w:r>
              <w:rPr>
                <w:rFonts w:asciiTheme="minorHAnsi" w:hAnsiTheme="minorHAnsi"/>
                <w:szCs w:val="22"/>
              </w:rPr>
              <w:t>.</w:t>
            </w:r>
            <w:r w:rsidR="009526F9">
              <w:rPr>
                <w:rFonts w:asciiTheme="minorHAnsi" w:hAnsiTheme="minorHAnsi"/>
                <w:szCs w:val="22"/>
              </w:rPr>
              <w:t xml:space="preserve"> </w:t>
            </w:r>
          </w:p>
          <w:p w:rsidR="009526F9" w:rsidRDefault="009526F9" w:rsidP="008839F3">
            <w:pPr>
              <w:rPr>
                <w:rFonts w:asciiTheme="minorHAnsi" w:hAnsiTheme="minorHAnsi"/>
                <w:szCs w:val="22"/>
              </w:rPr>
            </w:pPr>
          </w:p>
          <w:p w:rsidR="007E1877" w:rsidRDefault="007E1877" w:rsidP="008839F3">
            <w:pPr>
              <w:rPr>
                <w:rFonts w:asciiTheme="minorHAnsi" w:hAnsiTheme="minorHAnsi"/>
                <w:szCs w:val="22"/>
              </w:rPr>
            </w:pPr>
          </w:p>
          <w:p w:rsidR="007E1877" w:rsidRDefault="00186A4A" w:rsidP="008839F3">
            <w:pPr>
              <w:rPr>
                <w:rFonts w:asciiTheme="minorHAnsi" w:hAnsiTheme="minorHAnsi"/>
                <w:szCs w:val="22"/>
              </w:rPr>
            </w:pPr>
            <w:r>
              <w:rPr>
                <w:rFonts w:asciiTheme="minorHAnsi" w:hAnsiTheme="minorHAnsi"/>
                <w:szCs w:val="22"/>
              </w:rPr>
              <w:t xml:space="preserve">2B: </w:t>
            </w:r>
            <w:r w:rsidR="007E1877">
              <w:rPr>
                <w:rFonts w:asciiTheme="minorHAnsi" w:hAnsiTheme="minorHAnsi"/>
                <w:szCs w:val="22"/>
              </w:rPr>
              <w:t>Recognize components of an existing model or simulation for its content and algorithms</w:t>
            </w:r>
            <w:r>
              <w:rPr>
                <w:rFonts w:asciiTheme="minorHAnsi" w:hAnsiTheme="minorHAnsi"/>
                <w:szCs w:val="22"/>
              </w:rPr>
              <w:t>.</w:t>
            </w:r>
            <w:r w:rsidR="007E1877">
              <w:rPr>
                <w:rFonts w:asciiTheme="minorHAnsi" w:hAnsiTheme="minorHAnsi"/>
                <w:szCs w:val="22"/>
              </w:rPr>
              <w:t xml:space="preserve"> </w:t>
            </w:r>
          </w:p>
          <w:p w:rsidR="00E52831" w:rsidRDefault="00E52831" w:rsidP="008839F3">
            <w:pPr>
              <w:rPr>
                <w:rFonts w:asciiTheme="minorHAnsi" w:hAnsiTheme="minorHAnsi"/>
                <w:szCs w:val="22"/>
              </w:rPr>
            </w:pPr>
          </w:p>
          <w:p w:rsidR="00E52831" w:rsidRDefault="00186A4A" w:rsidP="00E52831">
            <w:pPr>
              <w:rPr>
                <w:rFonts w:asciiTheme="minorHAnsi" w:hAnsiTheme="minorHAnsi"/>
                <w:szCs w:val="22"/>
              </w:rPr>
            </w:pPr>
            <w:r>
              <w:rPr>
                <w:rFonts w:asciiTheme="minorHAnsi" w:hAnsiTheme="minorHAnsi"/>
                <w:szCs w:val="22"/>
              </w:rPr>
              <w:t>2A/B: Identify and define vocabulary terms such as:</w:t>
            </w:r>
            <w:r w:rsidR="00E52831">
              <w:rPr>
                <w:rFonts w:asciiTheme="minorHAnsi" w:hAnsiTheme="minorHAnsi"/>
                <w:szCs w:val="22"/>
              </w:rPr>
              <w:t xml:space="preserve"> Base Systems, Number Systems, Logic Gates, Constants, Expressions, Statements, Procedures, and Libraries, Boolean Operators</w:t>
            </w:r>
            <w:r>
              <w:rPr>
                <w:rFonts w:asciiTheme="minorHAnsi" w:hAnsiTheme="minorHAnsi"/>
                <w:szCs w:val="22"/>
              </w:rPr>
              <w:t>.</w:t>
            </w:r>
            <w:r w:rsidR="00E52831">
              <w:rPr>
                <w:rFonts w:asciiTheme="minorHAnsi" w:hAnsiTheme="minorHAnsi"/>
                <w:szCs w:val="22"/>
              </w:rPr>
              <w:t xml:space="preserve"> </w:t>
            </w:r>
          </w:p>
          <w:p w:rsidR="00E52831" w:rsidRPr="00587FD4" w:rsidRDefault="00E52831" w:rsidP="008839F3">
            <w:pPr>
              <w:rPr>
                <w:rFonts w:asciiTheme="minorHAnsi" w:hAnsiTheme="minorHAnsi"/>
                <w:szCs w:val="22"/>
              </w:rPr>
            </w:pPr>
          </w:p>
        </w:tc>
      </w:tr>
    </w:tbl>
    <w:p w:rsidR="008839F3" w:rsidRDefault="008839F3" w:rsidP="008839F3"/>
    <w:p w:rsidR="008839F3" w:rsidRDefault="008839F3" w:rsidP="008839F3"/>
    <w:p w:rsidR="008839F3" w:rsidRDefault="008839F3" w:rsidP="008839F3"/>
    <w:p w:rsidR="008839F3" w:rsidRDefault="008839F3" w:rsidP="008839F3"/>
    <w:p w:rsidR="008839F3" w:rsidRDefault="008839F3" w:rsidP="008839F3"/>
    <w:p w:rsidR="008839F3" w:rsidRDefault="008839F3" w:rsidP="008839F3"/>
    <w:p w:rsidR="008839F3" w:rsidRDefault="008839F3" w:rsidP="008839F3"/>
    <w:p w:rsidR="008A2F92" w:rsidRDefault="008A2F92">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8839F3" w:rsidRPr="00100400" w:rsidTr="008839F3">
        <w:tc>
          <w:tcPr>
            <w:tcW w:w="14209" w:type="dxa"/>
            <w:shd w:val="clear" w:color="auto" w:fill="000000" w:themeFill="text1"/>
          </w:tcPr>
          <w:p w:rsidR="008839F3" w:rsidRPr="00100400" w:rsidRDefault="008A2F92" w:rsidP="008839F3">
            <w:pPr>
              <w:pStyle w:val="Heading1"/>
              <w:rPr>
                <w:rFonts w:asciiTheme="minorHAnsi" w:hAnsiTheme="minorHAnsi"/>
                <w:sz w:val="32"/>
                <w:szCs w:val="22"/>
              </w:rPr>
            </w:pPr>
            <w:r>
              <w:rPr>
                <w:rFonts w:asciiTheme="minorHAnsi" w:hAnsiTheme="minorHAnsi"/>
                <w:sz w:val="32"/>
                <w:szCs w:val="22"/>
              </w:rPr>
              <w:lastRenderedPageBreak/>
              <w:t>Data and Information</w:t>
            </w:r>
          </w:p>
        </w:tc>
      </w:tr>
      <w:tr w:rsidR="008839F3" w:rsidRPr="00100400" w:rsidTr="008839F3">
        <w:tc>
          <w:tcPr>
            <w:tcW w:w="14209" w:type="dxa"/>
            <w:shd w:val="clear" w:color="auto" w:fill="D9D9D9" w:themeFill="background1" w:themeFillShade="D9"/>
          </w:tcPr>
          <w:p w:rsidR="008839F3" w:rsidRDefault="008839F3" w:rsidP="008839F3">
            <w:pPr>
              <w:jc w:val="center"/>
              <w:rPr>
                <w:rFonts w:asciiTheme="minorHAnsi" w:hAnsiTheme="minorHAnsi"/>
                <w:b/>
                <w:sz w:val="22"/>
                <w:szCs w:val="22"/>
              </w:rPr>
            </w:pPr>
          </w:p>
          <w:p w:rsidR="008839F3" w:rsidRPr="00100400" w:rsidRDefault="008839F3" w:rsidP="008839F3">
            <w:pPr>
              <w:jc w:val="center"/>
              <w:rPr>
                <w:rFonts w:asciiTheme="minorHAnsi" w:hAnsiTheme="minorHAnsi"/>
                <w:b/>
                <w:sz w:val="22"/>
                <w:szCs w:val="22"/>
              </w:rPr>
            </w:pPr>
            <w:r w:rsidRPr="00BE06E7">
              <w:rPr>
                <w:rFonts w:asciiTheme="minorHAnsi" w:hAnsiTheme="minorHAnsi"/>
                <w:b/>
                <w:szCs w:val="22"/>
              </w:rPr>
              <w:t>Text and Resources</w:t>
            </w:r>
          </w:p>
        </w:tc>
      </w:tr>
      <w:tr w:rsidR="008839F3" w:rsidRPr="00100400" w:rsidTr="008839F3">
        <w:tc>
          <w:tcPr>
            <w:tcW w:w="14209" w:type="dxa"/>
            <w:tcBorders>
              <w:bottom w:val="single" w:sz="4" w:space="0" w:color="auto"/>
            </w:tcBorders>
            <w:shd w:val="clear" w:color="auto" w:fill="auto"/>
          </w:tcPr>
          <w:p w:rsidR="008839F3" w:rsidRDefault="008839F3" w:rsidP="008839F3">
            <w:pPr>
              <w:rPr>
                <w:rFonts w:asciiTheme="minorHAnsi" w:hAnsiTheme="minorHAnsi"/>
                <w:b/>
                <w:sz w:val="22"/>
                <w:szCs w:val="22"/>
              </w:rPr>
            </w:pPr>
          </w:p>
          <w:p w:rsidR="008839F3" w:rsidRPr="00186A4A" w:rsidRDefault="00186A4A" w:rsidP="008839F3">
            <w:pPr>
              <w:rPr>
                <w:rFonts w:asciiTheme="minorHAnsi" w:hAnsiTheme="minorHAnsi"/>
                <w:szCs w:val="22"/>
              </w:rPr>
            </w:pPr>
            <w:r w:rsidRPr="00186A4A">
              <w:rPr>
                <w:rFonts w:asciiTheme="minorHAnsi" w:hAnsiTheme="minorHAnsi"/>
                <w:szCs w:val="22"/>
              </w:rPr>
              <w:t>Feedback: You are moving from recall/comprehension to a mix of analysis and knowledge utilization. Marzano (the word of Bob) wants you to go up like a set of stairs. If your 2s are in comprehension, then your 3s should be in analysis, and your 4s in knowledge utilization.</w:t>
            </w:r>
          </w:p>
          <w:p w:rsidR="00186A4A" w:rsidRPr="00186A4A" w:rsidRDefault="00186A4A" w:rsidP="008839F3">
            <w:pPr>
              <w:rPr>
                <w:rFonts w:asciiTheme="minorHAnsi" w:hAnsiTheme="minorHAnsi"/>
                <w:szCs w:val="22"/>
              </w:rPr>
            </w:pPr>
            <w:r w:rsidRPr="00186A4A">
              <w:rPr>
                <w:rFonts w:asciiTheme="minorHAnsi" w:hAnsiTheme="minorHAnsi"/>
                <w:szCs w:val="22"/>
              </w:rPr>
              <w:t>Consider: 3A: Test (ok</w:t>
            </w:r>
            <w:proofErr w:type="gramStart"/>
            <w:r w:rsidRPr="00186A4A">
              <w:rPr>
                <w:rFonts w:asciiTheme="minorHAnsi" w:hAnsiTheme="minorHAnsi"/>
                <w:szCs w:val="22"/>
              </w:rPr>
              <w:t>)  3B</w:t>
            </w:r>
            <w:proofErr w:type="gramEnd"/>
            <w:r w:rsidRPr="00186A4A">
              <w:rPr>
                <w:rFonts w:asciiTheme="minorHAnsi" w:hAnsiTheme="minorHAnsi"/>
                <w:szCs w:val="22"/>
              </w:rPr>
              <w:t>: Evaluate (?)  3C: Determine (instead of analyze, which is a level of thinking, but a vague verb for learning targets).</w:t>
            </w:r>
          </w:p>
          <w:p w:rsidR="008839F3" w:rsidRDefault="008839F3" w:rsidP="008839F3">
            <w:pPr>
              <w:rPr>
                <w:rFonts w:asciiTheme="minorHAnsi" w:hAnsiTheme="minorHAnsi"/>
                <w:b/>
                <w:sz w:val="22"/>
                <w:szCs w:val="22"/>
              </w:rPr>
            </w:pPr>
          </w:p>
          <w:p w:rsidR="008839F3" w:rsidRDefault="008839F3" w:rsidP="008839F3">
            <w:pPr>
              <w:rPr>
                <w:rFonts w:asciiTheme="minorHAnsi" w:hAnsiTheme="minorHAnsi"/>
                <w:b/>
                <w:sz w:val="22"/>
                <w:szCs w:val="22"/>
              </w:rPr>
            </w:pPr>
          </w:p>
          <w:p w:rsidR="008839F3" w:rsidRDefault="008839F3" w:rsidP="008839F3">
            <w:pPr>
              <w:rPr>
                <w:rFonts w:asciiTheme="minorHAnsi" w:hAnsiTheme="minorHAnsi"/>
                <w:b/>
                <w:sz w:val="22"/>
                <w:szCs w:val="22"/>
              </w:rPr>
            </w:pPr>
          </w:p>
          <w:p w:rsidR="008839F3" w:rsidRDefault="008839F3" w:rsidP="008839F3">
            <w:pPr>
              <w:rPr>
                <w:rFonts w:asciiTheme="minorHAnsi" w:hAnsiTheme="minorHAnsi"/>
                <w:b/>
                <w:sz w:val="22"/>
                <w:szCs w:val="22"/>
              </w:rPr>
            </w:pPr>
          </w:p>
        </w:tc>
      </w:tr>
    </w:tbl>
    <w:p w:rsidR="008839F3" w:rsidRDefault="008839F3" w:rsidP="008839F3"/>
    <w:p w:rsidR="008839F3" w:rsidRDefault="008839F3" w:rsidP="008839F3"/>
    <w:tbl>
      <w:tblPr>
        <w:tblStyle w:val="TableGrid"/>
        <w:tblW w:w="14215" w:type="dxa"/>
        <w:tblLook w:val="04A0" w:firstRow="1" w:lastRow="0" w:firstColumn="1" w:lastColumn="0" w:noHBand="0" w:noVBand="1"/>
      </w:tblPr>
      <w:tblGrid>
        <w:gridCol w:w="1840"/>
        <w:gridCol w:w="2997"/>
        <w:gridCol w:w="4410"/>
        <w:gridCol w:w="4968"/>
      </w:tblGrid>
      <w:tr w:rsidR="008839F3" w:rsidRPr="00BE06E7" w:rsidTr="008839F3">
        <w:tc>
          <w:tcPr>
            <w:tcW w:w="1840" w:type="dxa"/>
            <w:shd w:val="clear" w:color="auto" w:fill="D9D9D9" w:themeFill="background1" w:themeFillShade="D9"/>
          </w:tcPr>
          <w:p w:rsidR="008839F3" w:rsidRPr="00480AB4" w:rsidRDefault="008839F3" w:rsidP="008839F3">
            <w:pPr>
              <w:jc w:val="center"/>
              <w:rPr>
                <w:rFonts w:asciiTheme="minorHAnsi" w:hAnsiTheme="minorHAnsi"/>
                <w:b/>
              </w:rPr>
            </w:pPr>
            <w:r w:rsidRPr="00480AB4">
              <w:rPr>
                <w:rFonts w:asciiTheme="minorHAnsi" w:hAnsiTheme="minorHAnsi"/>
                <w:b/>
              </w:rPr>
              <w:t>Topic</w:t>
            </w:r>
          </w:p>
        </w:tc>
        <w:tc>
          <w:tcPr>
            <w:tcW w:w="2997" w:type="dxa"/>
            <w:shd w:val="clear" w:color="auto" w:fill="D9D9D9" w:themeFill="background1" w:themeFillShade="D9"/>
          </w:tcPr>
          <w:p w:rsidR="008839F3" w:rsidRPr="00BE06E7" w:rsidRDefault="008839F3" w:rsidP="008839F3">
            <w:pPr>
              <w:jc w:val="center"/>
              <w:rPr>
                <w:rFonts w:asciiTheme="minorHAnsi" w:hAnsiTheme="minorHAnsi"/>
                <w:b/>
              </w:rPr>
            </w:pPr>
            <w:r w:rsidRPr="00BE06E7">
              <w:rPr>
                <w:rFonts w:asciiTheme="minorHAnsi" w:hAnsiTheme="minorHAnsi"/>
                <w:b/>
              </w:rPr>
              <w:t>4</w:t>
            </w:r>
          </w:p>
        </w:tc>
        <w:tc>
          <w:tcPr>
            <w:tcW w:w="4410" w:type="dxa"/>
            <w:shd w:val="clear" w:color="auto" w:fill="D9D9D9" w:themeFill="background1" w:themeFillShade="D9"/>
          </w:tcPr>
          <w:p w:rsidR="008839F3" w:rsidRPr="00BE06E7" w:rsidRDefault="008839F3" w:rsidP="008839F3">
            <w:pPr>
              <w:jc w:val="center"/>
              <w:rPr>
                <w:rFonts w:asciiTheme="minorHAnsi" w:hAnsiTheme="minorHAnsi"/>
                <w:b/>
              </w:rPr>
            </w:pPr>
            <w:r w:rsidRPr="00BE06E7">
              <w:rPr>
                <w:rFonts w:asciiTheme="minorHAnsi" w:hAnsiTheme="minorHAnsi"/>
                <w:b/>
              </w:rPr>
              <w:t>3</w:t>
            </w:r>
          </w:p>
        </w:tc>
        <w:tc>
          <w:tcPr>
            <w:tcW w:w="4968" w:type="dxa"/>
            <w:shd w:val="clear" w:color="auto" w:fill="D9D9D9" w:themeFill="background1" w:themeFillShade="D9"/>
          </w:tcPr>
          <w:p w:rsidR="008839F3" w:rsidRPr="00BE06E7" w:rsidRDefault="008839F3" w:rsidP="008839F3">
            <w:pPr>
              <w:jc w:val="center"/>
              <w:rPr>
                <w:rFonts w:asciiTheme="minorHAnsi" w:hAnsiTheme="minorHAnsi"/>
                <w:b/>
              </w:rPr>
            </w:pPr>
            <w:r w:rsidRPr="00BE06E7">
              <w:rPr>
                <w:rFonts w:asciiTheme="minorHAnsi" w:hAnsiTheme="minorHAnsi"/>
                <w:b/>
              </w:rPr>
              <w:t>2</w:t>
            </w:r>
          </w:p>
        </w:tc>
      </w:tr>
      <w:tr w:rsidR="008839F3" w:rsidRPr="00E3168E" w:rsidTr="008839F3">
        <w:tc>
          <w:tcPr>
            <w:tcW w:w="1840" w:type="dxa"/>
            <w:shd w:val="clear" w:color="auto" w:fill="D9D9D9" w:themeFill="background1" w:themeFillShade="D9"/>
          </w:tcPr>
          <w:p w:rsidR="008A2F92" w:rsidRDefault="008A2F92" w:rsidP="008839F3">
            <w:pPr>
              <w:jc w:val="center"/>
              <w:rPr>
                <w:rFonts w:asciiTheme="minorHAnsi" w:hAnsiTheme="minorHAnsi"/>
                <w:b/>
                <w:szCs w:val="22"/>
              </w:rPr>
            </w:pPr>
          </w:p>
          <w:p w:rsidR="008A2F92" w:rsidRDefault="008A2F92" w:rsidP="008839F3">
            <w:pPr>
              <w:jc w:val="center"/>
              <w:rPr>
                <w:rFonts w:asciiTheme="minorHAnsi" w:hAnsiTheme="minorHAnsi"/>
                <w:b/>
                <w:szCs w:val="22"/>
              </w:rPr>
            </w:pPr>
          </w:p>
          <w:p w:rsidR="008839F3" w:rsidRPr="00587FD4" w:rsidRDefault="008A2F92" w:rsidP="008839F3">
            <w:pPr>
              <w:jc w:val="center"/>
              <w:rPr>
                <w:rFonts w:asciiTheme="minorHAnsi" w:hAnsiTheme="minorHAnsi"/>
                <w:b/>
              </w:rPr>
            </w:pPr>
            <w:r>
              <w:rPr>
                <w:rFonts w:asciiTheme="minorHAnsi" w:hAnsiTheme="minorHAnsi"/>
                <w:b/>
                <w:szCs w:val="22"/>
              </w:rPr>
              <w:t>Data and Information</w:t>
            </w:r>
          </w:p>
        </w:tc>
        <w:tc>
          <w:tcPr>
            <w:tcW w:w="2997" w:type="dxa"/>
          </w:tcPr>
          <w:p w:rsidR="00DC70D4" w:rsidRDefault="00DC70D4" w:rsidP="00DC70D4">
            <w:pPr>
              <w:rPr>
                <w:rFonts w:asciiTheme="minorHAnsi" w:hAnsiTheme="minorHAnsi"/>
                <w:i/>
                <w:szCs w:val="22"/>
              </w:rPr>
            </w:pPr>
            <w:r>
              <w:rPr>
                <w:rFonts w:asciiTheme="minorHAnsi" w:hAnsiTheme="minorHAnsi"/>
                <w:i/>
                <w:szCs w:val="22"/>
              </w:rPr>
              <w:t xml:space="preserve">In addition to meeting the learning goal, the student demonstrates in-depth inferences and applications that go beyond the goal. </w:t>
            </w:r>
          </w:p>
          <w:p w:rsidR="008839F3" w:rsidRDefault="008839F3" w:rsidP="008839F3">
            <w:pPr>
              <w:rPr>
                <w:rFonts w:asciiTheme="minorHAnsi" w:hAnsiTheme="minorHAnsi"/>
              </w:rPr>
            </w:pPr>
          </w:p>
          <w:p w:rsidR="00DC70D4" w:rsidRDefault="00DC70D4" w:rsidP="008839F3">
            <w:pPr>
              <w:rPr>
                <w:rFonts w:asciiTheme="minorHAnsi" w:hAnsiTheme="minorHAnsi"/>
              </w:rPr>
            </w:pPr>
          </w:p>
          <w:p w:rsidR="00DC70D4" w:rsidRPr="00587FD4" w:rsidRDefault="00DC70D4" w:rsidP="008839F3">
            <w:pPr>
              <w:rPr>
                <w:rFonts w:asciiTheme="minorHAnsi" w:hAnsiTheme="minorHAnsi"/>
              </w:rPr>
            </w:pPr>
          </w:p>
        </w:tc>
        <w:tc>
          <w:tcPr>
            <w:tcW w:w="4410" w:type="dxa"/>
          </w:tcPr>
          <w:p w:rsidR="008A2F92" w:rsidRDefault="00186A4A" w:rsidP="008839F3">
            <w:pPr>
              <w:rPr>
                <w:rFonts w:asciiTheme="minorHAnsi" w:hAnsiTheme="minorHAnsi"/>
              </w:rPr>
            </w:pPr>
            <w:r>
              <w:rPr>
                <w:rFonts w:asciiTheme="minorHAnsi" w:hAnsiTheme="minorHAnsi"/>
              </w:rPr>
              <w:t>3A:</w:t>
            </w:r>
            <w:r w:rsidR="009D415B">
              <w:rPr>
                <w:rFonts w:asciiTheme="minorHAnsi" w:hAnsiTheme="minorHAnsi"/>
              </w:rPr>
              <w:t xml:space="preserve"> Test hypotheses about digitally processed information to gain insight and knowledge</w:t>
            </w:r>
            <w:r>
              <w:rPr>
                <w:rFonts w:asciiTheme="minorHAnsi" w:hAnsiTheme="minorHAnsi"/>
              </w:rPr>
              <w:t>.</w:t>
            </w:r>
          </w:p>
          <w:p w:rsidR="008A2F92" w:rsidRDefault="008A2F92" w:rsidP="008839F3">
            <w:pPr>
              <w:rPr>
                <w:rFonts w:asciiTheme="minorHAnsi" w:hAnsiTheme="minorHAnsi"/>
              </w:rPr>
            </w:pPr>
          </w:p>
          <w:p w:rsidR="00F66F2B" w:rsidRDefault="00186A4A" w:rsidP="008839F3">
            <w:pPr>
              <w:rPr>
                <w:rFonts w:asciiTheme="minorHAnsi" w:hAnsiTheme="minorHAnsi"/>
              </w:rPr>
            </w:pPr>
            <w:r>
              <w:rPr>
                <w:rFonts w:asciiTheme="minorHAnsi" w:hAnsiTheme="minorHAnsi"/>
              </w:rPr>
              <w:t>3B:</w:t>
            </w:r>
            <w:r w:rsidR="00F66F2B">
              <w:rPr>
                <w:rFonts w:asciiTheme="minorHAnsi" w:hAnsiTheme="minorHAnsi"/>
              </w:rPr>
              <w:t xml:space="preserve"> Investigate how the insight and knowledge gained from digital</w:t>
            </w:r>
            <w:r w:rsidR="004D1C0B">
              <w:rPr>
                <w:rFonts w:asciiTheme="minorHAnsi" w:hAnsiTheme="minorHAnsi"/>
              </w:rPr>
              <w:t>ly</w:t>
            </w:r>
            <w:r w:rsidR="00F66F2B">
              <w:rPr>
                <w:rFonts w:asciiTheme="minorHAnsi" w:hAnsiTheme="minorHAnsi"/>
              </w:rPr>
              <w:t xml:space="preserve"> processed data by using appropriate visualizations, notations, and precise language. </w:t>
            </w:r>
          </w:p>
          <w:p w:rsidR="008A2F92" w:rsidRDefault="008A2F92" w:rsidP="008839F3">
            <w:pPr>
              <w:rPr>
                <w:rFonts w:asciiTheme="minorHAnsi" w:hAnsiTheme="minorHAnsi"/>
              </w:rPr>
            </w:pPr>
          </w:p>
          <w:p w:rsidR="00E7562B" w:rsidRDefault="00186A4A" w:rsidP="008839F3">
            <w:pPr>
              <w:rPr>
                <w:rFonts w:asciiTheme="minorHAnsi" w:hAnsiTheme="minorHAnsi"/>
              </w:rPr>
            </w:pPr>
            <w:r>
              <w:rPr>
                <w:rFonts w:asciiTheme="minorHAnsi" w:hAnsiTheme="minorHAnsi"/>
              </w:rPr>
              <w:t>3C:</w:t>
            </w:r>
            <w:r w:rsidR="00E7562B">
              <w:rPr>
                <w:rFonts w:asciiTheme="minorHAnsi" w:hAnsiTheme="minorHAnsi"/>
              </w:rPr>
              <w:t xml:space="preserve"> Analyze how data representation, storage security, and transmission of data involve computational manipulation of information</w:t>
            </w:r>
            <w:r>
              <w:rPr>
                <w:rFonts w:asciiTheme="minorHAnsi" w:hAnsiTheme="minorHAnsi"/>
              </w:rPr>
              <w:t>.</w:t>
            </w:r>
            <w:r w:rsidR="00E7562B">
              <w:rPr>
                <w:rFonts w:asciiTheme="minorHAnsi" w:hAnsiTheme="minorHAnsi"/>
              </w:rPr>
              <w:t xml:space="preserve"> </w:t>
            </w:r>
          </w:p>
          <w:p w:rsidR="008A2F92" w:rsidRDefault="008A2F92" w:rsidP="008839F3">
            <w:pPr>
              <w:rPr>
                <w:rFonts w:asciiTheme="minorHAnsi" w:hAnsiTheme="minorHAnsi"/>
              </w:rPr>
            </w:pPr>
          </w:p>
          <w:p w:rsidR="008A2F92" w:rsidRPr="00587FD4" w:rsidRDefault="008A2F92" w:rsidP="008839F3">
            <w:pPr>
              <w:rPr>
                <w:rFonts w:asciiTheme="minorHAnsi" w:hAnsiTheme="minorHAnsi"/>
              </w:rPr>
            </w:pPr>
          </w:p>
        </w:tc>
        <w:tc>
          <w:tcPr>
            <w:tcW w:w="4968" w:type="dxa"/>
          </w:tcPr>
          <w:p w:rsidR="008839F3" w:rsidRDefault="00186A4A" w:rsidP="008839F3">
            <w:pPr>
              <w:rPr>
                <w:rFonts w:asciiTheme="minorHAnsi" w:hAnsiTheme="minorHAnsi"/>
              </w:rPr>
            </w:pPr>
            <w:r>
              <w:rPr>
                <w:rFonts w:asciiTheme="minorHAnsi" w:hAnsiTheme="minorHAnsi"/>
              </w:rPr>
              <w:t>2A:</w:t>
            </w:r>
            <w:r w:rsidR="00F66F2B">
              <w:rPr>
                <w:rFonts w:asciiTheme="minorHAnsi" w:hAnsiTheme="minorHAnsi"/>
              </w:rPr>
              <w:t xml:space="preserve"> Recognize data can processed to gain insight and </w:t>
            </w:r>
            <w:r>
              <w:rPr>
                <w:rFonts w:asciiTheme="minorHAnsi" w:hAnsiTheme="minorHAnsi"/>
              </w:rPr>
              <w:t>knowledge.</w:t>
            </w:r>
            <w:r w:rsidR="00F66F2B">
              <w:rPr>
                <w:rFonts w:asciiTheme="minorHAnsi" w:hAnsiTheme="minorHAnsi"/>
              </w:rPr>
              <w:t xml:space="preserve"> </w:t>
            </w:r>
          </w:p>
          <w:p w:rsidR="00F66F2B" w:rsidRDefault="00F66F2B" w:rsidP="008839F3">
            <w:pPr>
              <w:rPr>
                <w:rFonts w:asciiTheme="minorHAnsi" w:hAnsiTheme="minorHAnsi"/>
              </w:rPr>
            </w:pPr>
          </w:p>
          <w:p w:rsidR="00F66F2B" w:rsidRDefault="00F66F2B" w:rsidP="008839F3">
            <w:pPr>
              <w:rPr>
                <w:rFonts w:asciiTheme="minorHAnsi" w:hAnsiTheme="minorHAnsi"/>
              </w:rPr>
            </w:pPr>
          </w:p>
          <w:p w:rsidR="00F66F2B" w:rsidRDefault="00186A4A" w:rsidP="008839F3">
            <w:pPr>
              <w:rPr>
                <w:rFonts w:asciiTheme="minorHAnsi" w:hAnsiTheme="minorHAnsi"/>
              </w:rPr>
            </w:pPr>
            <w:r>
              <w:rPr>
                <w:rFonts w:asciiTheme="minorHAnsi" w:hAnsiTheme="minorHAnsi"/>
              </w:rPr>
              <w:t>2B:</w:t>
            </w:r>
            <w:r w:rsidR="00E7562B">
              <w:rPr>
                <w:rFonts w:asciiTheme="minorHAnsi" w:hAnsiTheme="minorHAnsi"/>
              </w:rPr>
              <w:t xml:space="preserve"> Recognize trends and connections from extracted data information</w:t>
            </w:r>
            <w:r>
              <w:rPr>
                <w:rFonts w:asciiTheme="minorHAnsi" w:hAnsiTheme="minorHAnsi"/>
              </w:rPr>
              <w:t>.</w:t>
            </w:r>
            <w:r w:rsidR="00E7562B">
              <w:rPr>
                <w:rFonts w:asciiTheme="minorHAnsi" w:hAnsiTheme="minorHAnsi"/>
              </w:rPr>
              <w:t xml:space="preserve">  </w:t>
            </w:r>
          </w:p>
          <w:p w:rsidR="00E7562B" w:rsidRDefault="00E7562B" w:rsidP="008839F3">
            <w:pPr>
              <w:rPr>
                <w:rFonts w:asciiTheme="minorHAnsi" w:hAnsiTheme="minorHAnsi"/>
              </w:rPr>
            </w:pPr>
          </w:p>
          <w:p w:rsidR="00E7562B" w:rsidRDefault="00E7562B" w:rsidP="008839F3">
            <w:pPr>
              <w:rPr>
                <w:rFonts w:asciiTheme="minorHAnsi" w:hAnsiTheme="minorHAnsi"/>
              </w:rPr>
            </w:pPr>
          </w:p>
          <w:p w:rsidR="00E7562B" w:rsidRDefault="00E7562B" w:rsidP="008839F3">
            <w:pPr>
              <w:rPr>
                <w:rFonts w:asciiTheme="minorHAnsi" w:hAnsiTheme="minorHAnsi"/>
              </w:rPr>
            </w:pPr>
          </w:p>
          <w:p w:rsidR="00E7562B" w:rsidRDefault="00186A4A" w:rsidP="008839F3">
            <w:pPr>
              <w:rPr>
                <w:rFonts w:asciiTheme="minorHAnsi" w:hAnsiTheme="minorHAnsi"/>
              </w:rPr>
            </w:pPr>
            <w:r>
              <w:rPr>
                <w:rFonts w:asciiTheme="minorHAnsi" w:hAnsiTheme="minorHAnsi"/>
              </w:rPr>
              <w:t>2C:</w:t>
            </w:r>
            <w:r w:rsidR="00E7562B">
              <w:rPr>
                <w:rFonts w:asciiTheme="minorHAnsi" w:hAnsiTheme="minorHAnsi"/>
              </w:rPr>
              <w:t xml:space="preserve"> Describe the role large data sets play in computation processes</w:t>
            </w:r>
            <w:r>
              <w:rPr>
                <w:rFonts w:asciiTheme="minorHAnsi" w:hAnsiTheme="minorHAnsi"/>
              </w:rPr>
              <w:t>.</w:t>
            </w:r>
            <w:r w:rsidR="00E7562B">
              <w:rPr>
                <w:rFonts w:asciiTheme="minorHAnsi" w:hAnsiTheme="minorHAnsi"/>
              </w:rPr>
              <w:t xml:space="preserve"> </w:t>
            </w:r>
          </w:p>
          <w:p w:rsidR="00E7562B" w:rsidRDefault="00E7562B" w:rsidP="008839F3">
            <w:pPr>
              <w:rPr>
                <w:rFonts w:asciiTheme="minorHAnsi" w:hAnsiTheme="minorHAnsi"/>
              </w:rPr>
            </w:pPr>
          </w:p>
          <w:p w:rsidR="00E7562B" w:rsidRDefault="00186A4A" w:rsidP="008839F3">
            <w:pPr>
              <w:rPr>
                <w:rFonts w:asciiTheme="minorHAnsi" w:hAnsiTheme="minorHAnsi"/>
              </w:rPr>
            </w:pPr>
            <w:r>
              <w:rPr>
                <w:rFonts w:asciiTheme="minorHAnsi" w:hAnsiTheme="minorHAnsi"/>
              </w:rPr>
              <w:t>2A/B/C: Identify and define vocabulary terms such as:</w:t>
            </w:r>
            <w:r w:rsidR="00E7562B">
              <w:rPr>
                <w:rFonts w:asciiTheme="minorHAnsi" w:hAnsiTheme="minorHAnsi"/>
              </w:rPr>
              <w:t xml:space="preserve"> Large data sets, Spreadsheets, Databases, Metadata, Sorting and Searching, Storage, Privacy </w:t>
            </w:r>
          </w:p>
          <w:p w:rsidR="00E7562B" w:rsidRDefault="00E7562B" w:rsidP="008839F3">
            <w:pPr>
              <w:rPr>
                <w:rFonts w:asciiTheme="minorHAnsi" w:hAnsiTheme="minorHAnsi"/>
              </w:rPr>
            </w:pPr>
          </w:p>
          <w:p w:rsidR="00E7562B" w:rsidRPr="00587FD4" w:rsidRDefault="00E7562B" w:rsidP="008839F3">
            <w:pPr>
              <w:rPr>
                <w:rFonts w:asciiTheme="minorHAnsi" w:hAnsiTheme="minorHAnsi"/>
              </w:rPr>
            </w:pPr>
          </w:p>
        </w:tc>
      </w:tr>
    </w:tbl>
    <w:p w:rsidR="008839F3" w:rsidRDefault="008839F3" w:rsidP="008839F3"/>
    <w:p w:rsidR="008839F3" w:rsidRDefault="008839F3" w:rsidP="008839F3"/>
    <w:p w:rsidR="008839F3" w:rsidRDefault="008839F3" w:rsidP="008839F3"/>
    <w:p w:rsidR="008839F3" w:rsidRDefault="008839F3" w:rsidP="008839F3"/>
    <w:p w:rsidR="008839F3" w:rsidRDefault="008839F3" w:rsidP="008839F3"/>
    <w:p w:rsidR="008A2F92" w:rsidRDefault="008A2F92"/>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8839F3" w:rsidRPr="00100400" w:rsidTr="008839F3">
        <w:tc>
          <w:tcPr>
            <w:tcW w:w="14209" w:type="dxa"/>
            <w:shd w:val="clear" w:color="auto" w:fill="000000" w:themeFill="text1"/>
          </w:tcPr>
          <w:p w:rsidR="008839F3" w:rsidRPr="00100400" w:rsidRDefault="008A2F92" w:rsidP="008839F3">
            <w:pPr>
              <w:pStyle w:val="Heading1"/>
              <w:rPr>
                <w:rFonts w:asciiTheme="minorHAnsi" w:hAnsiTheme="minorHAnsi"/>
                <w:sz w:val="32"/>
                <w:szCs w:val="22"/>
              </w:rPr>
            </w:pPr>
            <w:r>
              <w:rPr>
                <w:rFonts w:asciiTheme="minorHAnsi" w:hAnsiTheme="minorHAnsi"/>
                <w:sz w:val="32"/>
                <w:szCs w:val="22"/>
              </w:rPr>
              <w:t>Algorithms</w:t>
            </w:r>
          </w:p>
        </w:tc>
      </w:tr>
      <w:tr w:rsidR="008839F3" w:rsidRPr="00100400" w:rsidTr="008839F3">
        <w:tc>
          <w:tcPr>
            <w:tcW w:w="14209" w:type="dxa"/>
            <w:shd w:val="clear" w:color="auto" w:fill="D9D9D9" w:themeFill="background1" w:themeFillShade="D9"/>
          </w:tcPr>
          <w:p w:rsidR="008839F3" w:rsidRDefault="008839F3" w:rsidP="008839F3">
            <w:pPr>
              <w:jc w:val="center"/>
              <w:rPr>
                <w:rFonts w:asciiTheme="minorHAnsi" w:hAnsiTheme="minorHAnsi"/>
                <w:b/>
                <w:sz w:val="22"/>
                <w:szCs w:val="22"/>
              </w:rPr>
            </w:pPr>
          </w:p>
          <w:p w:rsidR="008839F3" w:rsidRPr="00100400" w:rsidRDefault="008839F3" w:rsidP="008839F3">
            <w:pPr>
              <w:jc w:val="center"/>
              <w:rPr>
                <w:rFonts w:asciiTheme="minorHAnsi" w:hAnsiTheme="minorHAnsi"/>
                <w:b/>
                <w:sz w:val="22"/>
                <w:szCs w:val="22"/>
              </w:rPr>
            </w:pPr>
            <w:r w:rsidRPr="00BE06E7">
              <w:rPr>
                <w:rFonts w:asciiTheme="minorHAnsi" w:hAnsiTheme="minorHAnsi"/>
                <w:b/>
                <w:szCs w:val="22"/>
              </w:rPr>
              <w:t>Text and Resources</w:t>
            </w:r>
          </w:p>
        </w:tc>
      </w:tr>
      <w:tr w:rsidR="008839F3" w:rsidRPr="00100400" w:rsidTr="008839F3">
        <w:tc>
          <w:tcPr>
            <w:tcW w:w="14209" w:type="dxa"/>
            <w:tcBorders>
              <w:bottom w:val="single" w:sz="4" w:space="0" w:color="auto"/>
            </w:tcBorders>
            <w:shd w:val="clear" w:color="auto" w:fill="auto"/>
          </w:tcPr>
          <w:p w:rsidR="008839F3" w:rsidRDefault="00C13436" w:rsidP="008839F3">
            <w:pPr>
              <w:rPr>
                <w:rFonts w:asciiTheme="minorHAnsi" w:hAnsiTheme="minorHAnsi"/>
                <w:szCs w:val="22"/>
              </w:rPr>
            </w:pPr>
            <w:r>
              <w:rPr>
                <w:rFonts w:asciiTheme="minorHAnsi" w:hAnsiTheme="minorHAnsi"/>
                <w:szCs w:val="22"/>
              </w:rPr>
              <w:t>3A: Ok</w:t>
            </w:r>
          </w:p>
          <w:p w:rsidR="00C13436" w:rsidRPr="00C13436" w:rsidRDefault="00C13436" w:rsidP="008839F3">
            <w:pPr>
              <w:rPr>
                <w:rFonts w:asciiTheme="minorHAnsi" w:hAnsiTheme="minorHAnsi"/>
                <w:szCs w:val="22"/>
              </w:rPr>
            </w:pPr>
            <w:r>
              <w:rPr>
                <w:rFonts w:asciiTheme="minorHAnsi" w:hAnsiTheme="minorHAnsi"/>
                <w:szCs w:val="22"/>
              </w:rPr>
              <w:t xml:space="preserve">3B: Explore (?) </w:t>
            </w:r>
          </w:p>
          <w:p w:rsidR="008839F3" w:rsidRDefault="008839F3" w:rsidP="008839F3">
            <w:pPr>
              <w:rPr>
                <w:rFonts w:asciiTheme="minorHAnsi" w:hAnsiTheme="minorHAnsi"/>
                <w:b/>
                <w:sz w:val="22"/>
                <w:szCs w:val="22"/>
              </w:rPr>
            </w:pPr>
          </w:p>
          <w:p w:rsidR="008A2F92" w:rsidRDefault="008A2F92" w:rsidP="008839F3">
            <w:pPr>
              <w:rPr>
                <w:rFonts w:asciiTheme="minorHAnsi" w:hAnsiTheme="minorHAnsi"/>
                <w:b/>
                <w:sz w:val="22"/>
                <w:szCs w:val="22"/>
              </w:rPr>
            </w:pPr>
          </w:p>
          <w:p w:rsidR="008A2F92" w:rsidRDefault="008A2F92" w:rsidP="008839F3">
            <w:pPr>
              <w:rPr>
                <w:rFonts w:asciiTheme="minorHAnsi" w:hAnsiTheme="minorHAnsi"/>
                <w:b/>
                <w:sz w:val="22"/>
                <w:szCs w:val="22"/>
              </w:rPr>
            </w:pPr>
          </w:p>
          <w:p w:rsidR="008A2F92" w:rsidRDefault="008A2F92" w:rsidP="008839F3">
            <w:pPr>
              <w:rPr>
                <w:rFonts w:asciiTheme="minorHAnsi" w:hAnsiTheme="minorHAnsi"/>
                <w:b/>
                <w:sz w:val="22"/>
                <w:szCs w:val="22"/>
              </w:rPr>
            </w:pPr>
          </w:p>
          <w:p w:rsidR="008A2F92" w:rsidRDefault="008A2F92" w:rsidP="008839F3">
            <w:pPr>
              <w:rPr>
                <w:rFonts w:asciiTheme="minorHAnsi" w:hAnsiTheme="minorHAnsi"/>
                <w:b/>
                <w:sz w:val="22"/>
                <w:szCs w:val="22"/>
              </w:rPr>
            </w:pPr>
          </w:p>
        </w:tc>
      </w:tr>
    </w:tbl>
    <w:p w:rsidR="008839F3" w:rsidRDefault="008839F3" w:rsidP="008839F3"/>
    <w:p w:rsidR="008839F3" w:rsidRPr="008A2F92" w:rsidRDefault="008839F3" w:rsidP="008839F3">
      <w:pPr>
        <w:rPr>
          <w:szCs w:val="24"/>
        </w:rPr>
      </w:pPr>
    </w:p>
    <w:tbl>
      <w:tblPr>
        <w:tblStyle w:val="TableGrid"/>
        <w:tblW w:w="14215" w:type="dxa"/>
        <w:tblLook w:val="04A0" w:firstRow="1" w:lastRow="0" w:firstColumn="1" w:lastColumn="0" w:noHBand="0" w:noVBand="1"/>
      </w:tblPr>
      <w:tblGrid>
        <w:gridCol w:w="1840"/>
        <w:gridCol w:w="2997"/>
        <w:gridCol w:w="4410"/>
        <w:gridCol w:w="4968"/>
      </w:tblGrid>
      <w:tr w:rsidR="008839F3" w:rsidRPr="008A2F92" w:rsidTr="008839F3">
        <w:tc>
          <w:tcPr>
            <w:tcW w:w="1840" w:type="dxa"/>
            <w:shd w:val="clear" w:color="auto" w:fill="D9D9D9" w:themeFill="background1" w:themeFillShade="D9"/>
          </w:tcPr>
          <w:p w:rsidR="008839F3" w:rsidRPr="008A2F92" w:rsidRDefault="008839F3" w:rsidP="008839F3">
            <w:pPr>
              <w:jc w:val="center"/>
              <w:rPr>
                <w:rFonts w:asciiTheme="minorHAnsi" w:hAnsiTheme="minorHAnsi"/>
                <w:b/>
                <w:szCs w:val="24"/>
              </w:rPr>
            </w:pPr>
            <w:r w:rsidRPr="008A2F92">
              <w:rPr>
                <w:rFonts w:asciiTheme="minorHAnsi" w:hAnsiTheme="minorHAnsi"/>
                <w:b/>
                <w:szCs w:val="24"/>
              </w:rPr>
              <w:t>Topic</w:t>
            </w:r>
          </w:p>
        </w:tc>
        <w:tc>
          <w:tcPr>
            <w:tcW w:w="2997" w:type="dxa"/>
            <w:shd w:val="clear" w:color="auto" w:fill="D9D9D9" w:themeFill="background1" w:themeFillShade="D9"/>
          </w:tcPr>
          <w:p w:rsidR="008839F3" w:rsidRPr="008A2F92" w:rsidRDefault="008839F3" w:rsidP="008839F3">
            <w:pPr>
              <w:jc w:val="center"/>
              <w:rPr>
                <w:rFonts w:asciiTheme="minorHAnsi" w:hAnsiTheme="minorHAnsi"/>
                <w:b/>
                <w:szCs w:val="24"/>
              </w:rPr>
            </w:pPr>
            <w:r w:rsidRPr="008A2F92">
              <w:rPr>
                <w:rFonts w:asciiTheme="minorHAnsi" w:hAnsiTheme="minorHAnsi"/>
                <w:b/>
                <w:szCs w:val="24"/>
              </w:rPr>
              <w:t>4</w:t>
            </w:r>
          </w:p>
        </w:tc>
        <w:tc>
          <w:tcPr>
            <w:tcW w:w="4410" w:type="dxa"/>
            <w:shd w:val="clear" w:color="auto" w:fill="D9D9D9" w:themeFill="background1" w:themeFillShade="D9"/>
          </w:tcPr>
          <w:p w:rsidR="008839F3" w:rsidRPr="008A2F92" w:rsidRDefault="008839F3" w:rsidP="008839F3">
            <w:pPr>
              <w:jc w:val="center"/>
              <w:rPr>
                <w:rFonts w:asciiTheme="minorHAnsi" w:hAnsiTheme="minorHAnsi"/>
                <w:b/>
                <w:szCs w:val="24"/>
              </w:rPr>
            </w:pPr>
            <w:r w:rsidRPr="008A2F92">
              <w:rPr>
                <w:rFonts w:asciiTheme="minorHAnsi" w:hAnsiTheme="minorHAnsi"/>
                <w:b/>
                <w:szCs w:val="24"/>
              </w:rPr>
              <w:t>3</w:t>
            </w:r>
          </w:p>
        </w:tc>
        <w:tc>
          <w:tcPr>
            <w:tcW w:w="4968" w:type="dxa"/>
            <w:shd w:val="clear" w:color="auto" w:fill="D9D9D9" w:themeFill="background1" w:themeFillShade="D9"/>
          </w:tcPr>
          <w:p w:rsidR="008839F3" w:rsidRPr="008A2F92" w:rsidRDefault="008839F3" w:rsidP="008839F3">
            <w:pPr>
              <w:jc w:val="center"/>
              <w:rPr>
                <w:rFonts w:asciiTheme="minorHAnsi" w:hAnsiTheme="minorHAnsi"/>
                <w:b/>
                <w:szCs w:val="24"/>
              </w:rPr>
            </w:pPr>
            <w:r w:rsidRPr="008A2F92">
              <w:rPr>
                <w:rFonts w:asciiTheme="minorHAnsi" w:hAnsiTheme="minorHAnsi"/>
                <w:b/>
                <w:szCs w:val="24"/>
              </w:rPr>
              <w:t>2</w:t>
            </w:r>
          </w:p>
        </w:tc>
      </w:tr>
      <w:tr w:rsidR="008839F3" w:rsidRPr="00297241" w:rsidTr="008839F3">
        <w:tc>
          <w:tcPr>
            <w:tcW w:w="1840" w:type="dxa"/>
            <w:shd w:val="clear" w:color="auto" w:fill="D9D9D9" w:themeFill="background1" w:themeFillShade="D9"/>
          </w:tcPr>
          <w:p w:rsidR="008839F3" w:rsidRDefault="008839F3" w:rsidP="008839F3">
            <w:pPr>
              <w:jc w:val="center"/>
              <w:rPr>
                <w:rFonts w:asciiTheme="minorHAnsi" w:hAnsiTheme="minorHAnsi"/>
                <w:b/>
                <w:szCs w:val="24"/>
              </w:rPr>
            </w:pPr>
          </w:p>
          <w:p w:rsidR="008839F3" w:rsidRDefault="008A2F92" w:rsidP="008839F3">
            <w:pPr>
              <w:jc w:val="center"/>
              <w:rPr>
                <w:rFonts w:asciiTheme="minorHAnsi" w:hAnsiTheme="minorHAnsi"/>
                <w:b/>
                <w:szCs w:val="24"/>
              </w:rPr>
            </w:pPr>
            <w:r>
              <w:rPr>
                <w:rFonts w:asciiTheme="minorHAnsi" w:hAnsiTheme="minorHAnsi"/>
                <w:b/>
                <w:szCs w:val="24"/>
              </w:rPr>
              <w:t>Algorithms</w:t>
            </w:r>
          </w:p>
          <w:p w:rsidR="008839F3" w:rsidRDefault="008839F3" w:rsidP="008839F3">
            <w:pPr>
              <w:jc w:val="center"/>
              <w:rPr>
                <w:rFonts w:asciiTheme="minorHAnsi" w:hAnsiTheme="minorHAnsi"/>
                <w:b/>
                <w:szCs w:val="24"/>
              </w:rPr>
            </w:pPr>
          </w:p>
          <w:p w:rsidR="008839F3" w:rsidRDefault="008839F3" w:rsidP="008839F3">
            <w:pPr>
              <w:jc w:val="center"/>
              <w:rPr>
                <w:rFonts w:asciiTheme="minorHAnsi" w:hAnsiTheme="minorHAnsi"/>
                <w:b/>
                <w:szCs w:val="24"/>
              </w:rPr>
            </w:pPr>
          </w:p>
          <w:p w:rsidR="008839F3" w:rsidRPr="00B46188" w:rsidRDefault="008839F3" w:rsidP="008839F3">
            <w:pPr>
              <w:jc w:val="center"/>
              <w:rPr>
                <w:rFonts w:asciiTheme="minorHAnsi" w:hAnsiTheme="minorHAnsi"/>
                <w:b/>
                <w:szCs w:val="24"/>
              </w:rPr>
            </w:pPr>
          </w:p>
        </w:tc>
        <w:tc>
          <w:tcPr>
            <w:tcW w:w="2997" w:type="dxa"/>
            <w:shd w:val="clear" w:color="auto" w:fill="FFFFFF" w:themeFill="background1"/>
          </w:tcPr>
          <w:p w:rsidR="00DC70D4" w:rsidRDefault="00DC70D4" w:rsidP="00DC70D4">
            <w:pPr>
              <w:rPr>
                <w:rFonts w:asciiTheme="minorHAnsi" w:hAnsiTheme="minorHAnsi"/>
                <w:i/>
                <w:szCs w:val="22"/>
              </w:rPr>
            </w:pPr>
            <w:r>
              <w:rPr>
                <w:rFonts w:asciiTheme="minorHAnsi" w:hAnsiTheme="minorHAnsi"/>
                <w:i/>
                <w:szCs w:val="22"/>
              </w:rPr>
              <w:t xml:space="preserve">In addition to meeting the learning goal, the student demonstrates in-depth inferences and applications that go beyond the goal. </w:t>
            </w:r>
          </w:p>
          <w:p w:rsidR="008839F3" w:rsidRDefault="008839F3" w:rsidP="008839F3">
            <w:pPr>
              <w:rPr>
                <w:rFonts w:asciiTheme="minorHAnsi" w:hAnsiTheme="minorHAnsi"/>
                <w:szCs w:val="24"/>
              </w:rPr>
            </w:pPr>
          </w:p>
          <w:p w:rsidR="00DC70D4" w:rsidRDefault="00DC70D4" w:rsidP="008839F3">
            <w:pPr>
              <w:rPr>
                <w:rFonts w:asciiTheme="minorHAnsi" w:hAnsiTheme="minorHAnsi"/>
                <w:szCs w:val="24"/>
              </w:rPr>
            </w:pPr>
          </w:p>
          <w:p w:rsidR="00DC70D4" w:rsidRPr="00B46188" w:rsidRDefault="00DC70D4" w:rsidP="008839F3">
            <w:pPr>
              <w:rPr>
                <w:rFonts w:asciiTheme="minorHAnsi" w:hAnsiTheme="minorHAnsi"/>
                <w:szCs w:val="24"/>
              </w:rPr>
            </w:pPr>
          </w:p>
        </w:tc>
        <w:tc>
          <w:tcPr>
            <w:tcW w:w="4410" w:type="dxa"/>
            <w:shd w:val="clear" w:color="auto" w:fill="FFFFFF" w:themeFill="background1"/>
          </w:tcPr>
          <w:p w:rsidR="008A2F92" w:rsidRDefault="00186A4A" w:rsidP="008839F3">
            <w:pPr>
              <w:rPr>
                <w:rFonts w:asciiTheme="minorHAnsi" w:hAnsiTheme="minorHAnsi"/>
                <w:szCs w:val="24"/>
              </w:rPr>
            </w:pPr>
            <w:r>
              <w:rPr>
                <w:rFonts w:asciiTheme="minorHAnsi" w:hAnsiTheme="minorHAnsi"/>
                <w:szCs w:val="24"/>
              </w:rPr>
              <w:t>3A:</w:t>
            </w:r>
            <w:r w:rsidR="00E7562B">
              <w:rPr>
                <w:rFonts w:asciiTheme="minorHAnsi" w:hAnsiTheme="minorHAnsi"/>
                <w:szCs w:val="24"/>
              </w:rPr>
              <w:t xml:space="preserve"> Develop an algorithm for implementation in a program</w:t>
            </w:r>
            <w:r w:rsidR="00C13436">
              <w:rPr>
                <w:rFonts w:asciiTheme="minorHAnsi" w:hAnsiTheme="minorHAnsi"/>
                <w:szCs w:val="24"/>
              </w:rPr>
              <w:t>.</w:t>
            </w:r>
          </w:p>
          <w:p w:rsidR="008A2F92" w:rsidRDefault="008A2F92" w:rsidP="008839F3">
            <w:pPr>
              <w:rPr>
                <w:rFonts w:asciiTheme="minorHAnsi" w:hAnsiTheme="minorHAnsi"/>
                <w:szCs w:val="24"/>
              </w:rPr>
            </w:pPr>
          </w:p>
          <w:p w:rsidR="007935E5" w:rsidRDefault="00186A4A" w:rsidP="008839F3">
            <w:pPr>
              <w:rPr>
                <w:rFonts w:asciiTheme="minorHAnsi" w:hAnsiTheme="minorHAnsi"/>
                <w:szCs w:val="24"/>
              </w:rPr>
            </w:pPr>
            <w:r>
              <w:rPr>
                <w:rFonts w:asciiTheme="minorHAnsi" w:hAnsiTheme="minorHAnsi"/>
                <w:szCs w:val="24"/>
              </w:rPr>
              <w:t>3B:</w:t>
            </w:r>
            <w:r w:rsidR="007935E5">
              <w:rPr>
                <w:rFonts w:asciiTheme="minorHAnsi" w:hAnsiTheme="minorHAnsi"/>
                <w:szCs w:val="24"/>
              </w:rPr>
              <w:t xml:space="preserve"> Investigate algorithms analytically and empirically for efficiency, correctness, and clarity</w:t>
            </w:r>
            <w:r w:rsidR="00C13436">
              <w:rPr>
                <w:rFonts w:asciiTheme="minorHAnsi" w:hAnsiTheme="minorHAnsi"/>
                <w:szCs w:val="24"/>
              </w:rPr>
              <w:t>.</w:t>
            </w:r>
            <w:r w:rsidR="007935E5">
              <w:rPr>
                <w:rFonts w:asciiTheme="minorHAnsi" w:hAnsiTheme="minorHAnsi"/>
                <w:szCs w:val="24"/>
              </w:rPr>
              <w:t xml:space="preserve"> </w:t>
            </w:r>
          </w:p>
          <w:p w:rsidR="00F80047" w:rsidRDefault="00F80047" w:rsidP="008839F3">
            <w:pPr>
              <w:rPr>
                <w:rFonts w:asciiTheme="minorHAnsi" w:hAnsiTheme="minorHAnsi"/>
                <w:szCs w:val="24"/>
              </w:rPr>
            </w:pPr>
          </w:p>
          <w:p w:rsidR="00F80047" w:rsidRDefault="00F80047" w:rsidP="008839F3">
            <w:pPr>
              <w:rPr>
                <w:rFonts w:asciiTheme="minorHAnsi" w:hAnsiTheme="minorHAnsi"/>
                <w:szCs w:val="24"/>
              </w:rPr>
            </w:pPr>
          </w:p>
          <w:p w:rsidR="008A2F92" w:rsidRDefault="008A2F92" w:rsidP="008839F3">
            <w:pPr>
              <w:rPr>
                <w:rFonts w:asciiTheme="minorHAnsi" w:hAnsiTheme="minorHAnsi"/>
                <w:szCs w:val="24"/>
              </w:rPr>
            </w:pPr>
          </w:p>
          <w:p w:rsidR="008A2F92" w:rsidRDefault="008A2F92" w:rsidP="008839F3">
            <w:pPr>
              <w:rPr>
                <w:rFonts w:asciiTheme="minorHAnsi" w:hAnsiTheme="minorHAnsi"/>
                <w:szCs w:val="24"/>
              </w:rPr>
            </w:pPr>
          </w:p>
          <w:p w:rsidR="008A2F92" w:rsidRPr="00B46188" w:rsidRDefault="008A2F92" w:rsidP="008839F3">
            <w:pPr>
              <w:rPr>
                <w:rFonts w:asciiTheme="minorHAnsi" w:hAnsiTheme="minorHAnsi"/>
                <w:szCs w:val="24"/>
              </w:rPr>
            </w:pPr>
          </w:p>
        </w:tc>
        <w:tc>
          <w:tcPr>
            <w:tcW w:w="4968" w:type="dxa"/>
            <w:shd w:val="clear" w:color="auto" w:fill="FFFFFF" w:themeFill="background1"/>
          </w:tcPr>
          <w:p w:rsidR="008839F3" w:rsidRDefault="00186A4A" w:rsidP="008839F3">
            <w:pPr>
              <w:rPr>
                <w:rFonts w:asciiTheme="minorHAnsi" w:hAnsiTheme="minorHAnsi"/>
                <w:szCs w:val="24"/>
              </w:rPr>
            </w:pPr>
            <w:r>
              <w:rPr>
                <w:rFonts w:asciiTheme="minorHAnsi" w:hAnsiTheme="minorHAnsi"/>
                <w:szCs w:val="24"/>
              </w:rPr>
              <w:t>2A:</w:t>
            </w:r>
            <w:r w:rsidR="007935E5">
              <w:rPr>
                <w:rFonts w:asciiTheme="minorHAnsi" w:hAnsiTheme="minorHAnsi"/>
                <w:szCs w:val="24"/>
              </w:rPr>
              <w:t xml:space="preserve"> Complete a missing component of a non-working or incomplete algorithm </w:t>
            </w:r>
          </w:p>
          <w:p w:rsidR="00F80047" w:rsidRDefault="00F80047" w:rsidP="008839F3">
            <w:pPr>
              <w:rPr>
                <w:rFonts w:asciiTheme="minorHAnsi" w:hAnsiTheme="minorHAnsi"/>
                <w:szCs w:val="24"/>
              </w:rPr>
            </w:pPr>
          </w:p>
          <w:p w:rsidR="00F80047" w:rsidRDefault="00186A4A" w:rsidP="008839F3">
            <w:pPr>
              <w:rPr>
                <w:rFonts w:asciiTheme="minorHAnsi" w:hAnsiTheme="minorHAnsi"/>
                <w:szCs w:val="24"/>
              </w:rPr>
            </w:pPr>
            <w:r>
              <w:rPr>
                <w:rFonts w:asciiTheme="minorHAnsi" w:hAnsiTheme="minorHAnsi"/>
                <w:szCs w:val="24"/>
              </w:rPr>
              <w:t>2B:</w:t>
            </w:r>
            <w:r w:rsidR="00F80047">
              <w:rPr>
                <w:rFonts w:asciiTheme="minorHAnsi" w:hAnsiTheme="minorHAnsi"/>
                <w:szCs w:val="24"/>
              </w:rPr>
              <w:t xml:space="preserve"> List and describe the ways an algorithm can be more efficient, correct, and clear</w:t>
            </w:r>
          </w:p>
          <w:p w:rsidR="00F80047" w:rsidRDefault="00F80047" w:rsidP="008839F3">
            <w:pPr>
              <w:rPr>
                <w:rFonts w:asciiTheme="minorHAnsi" w:hAnsiTheme="minorHAnsi"/>
                <w:szCs w:val="24"/>
              </w:rPr>
            </w:pPr>
          </w:p>
          <w:p w:rsidR="00F80047" w:rsidRPr="00B46188" w:rsidRDefault="00186A4A" w:rsidP="00F80047">
            <w:pPr>
              <w:rPr>
                <w:rFonts w:asciiTheme="minorHAnsi" w:hAnsiTheme="minorHAnsi"/>
                <w:szCs w:val="24"/>
              </w:rPr>
            </w:pPr>
            <w:r>
              <w:rPr>
                <w:rFonts w:asciiTheme="minorHAnsi" w:hAnsiTheme="minorHAnsi"/>
                <w:szCs w:val="24"/>
              </w:rPr>
              <w:t>2A/B:</w:t>
            </w:r>
            <w:r w:rsidR="00C13436">
              <w:rPr>
                <w:rFonts w:asciiTheme="minorHAnsi" w:hAnsiTheme="minorHAnsi"/>
                <w:szCs w:val="24"/>
              </w:rPr>
              <w:t xml:space="preserve"> </w:t>
            </w:r>
            <w:r>
              <w:rPr>
                <w:rFonts w:asciiTheme="minorHAnsi" w:hAnsiTheme="minorHAnsi"/>
                <w:szCs w:val="24"/>
              </w:rPr>
              <w:t>Identify and define vocabulary such as</w:t>
            </w:r>
            <w:r w:rsidR="00F80047">
              <w:rPr>
                <w:rFonts w:asciiTheme="minorHAnsi" w:hAnsiTheme="minorHAnsi"/>
                <w:szCs w:val="24"/>
              </w:rPr>
              <w:t xml:space="preserve">: Programming languages (Sequential programming versus Object-oriented programming), Runtime, Heuristic approach </w:t>
            </w:r>
          </w:p>
        </w:tc>
      </w:tr>
    </w:tbl>
    <w:p w:rsidR="008839F3" w:rsidRDefault="008839F3" w:rsidP="008839F3"/>
    <w:p w:rsidR="008A2F92" w:rsidRDefault="008A2F92">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8839F3" w:rsidRPr="00100400" w:rsidTr="008839F3">
        <w:tc>
          <w:tcPr>
            <w:tcW w:w="14209" w:type="dxa"/>
            <w:shd w:val="clear" w:color="auto" w:fill="000000" w:themeFill="text1"/>
          </w:tcPr>
          <w:p w:rsidR="008839F3" w:rsidRPr="00100400" w:rsidRDefault="008A2F92" w:rsidP="008839F3">
            <w:pPr>
              <w:pStyle w:val="Heading1"/>
              <w:rPr>
                <w:rFonts w:asciiTheme="minorHAnsi" w:hAnsiTheme="minorHAnsi"/>
                <w:sz w:val="32"/>
                <w:szCs w:val="22"/>
              </w:rPr>
            </w:pPr>
            <w:r>
              <w:rPr>
                <w:rFonts w:asciiTheme="minorHAnsi" w:hAnsiTheme="minorHAnsi"/>
                <w:sz w:val="32"/>
                <w:szCs w:val="22"/>
              </w:rPr>
              <w:lastRenderedPageBreak/>
              <w:t>Programming</w:t>
            </w:r>
          </w:p>
        </w:tc>
      </w:tr>
      <w:tr w:rsidR="008839F3" w:rsidRPr="00100400" w:rsidTr="008839F3">
        <w:tc>
          <w:tcPr>
            <w:tcW w:w="14209" w:type="dxa"/>
            <w:shd w:val="clear" w:color="auto" w:fill="D9D9D9" w:themeFill="background1" w:themeFillShade="D9"/>
          </w:tcPr>
          <w:p w:rsidR="008839F3" w:rsidRDefault="008839F3" w:rsidP="008839F3">
            <w:pPr>
              <w:jc w:val="center"/>
              <w:rPr>
                <w:rFonts w:asciiTheme="minorHAnsi" w:hAnsiTheme="minorHAnsi"/>
                <w:b/>
                <w:sz w:val="22"/>
                <w:szCs w:val="22"/>
              </w:rPr>
            </w:pPr>
          </w:p>
          <w:p w:rsidR="008839F3" w:rsidRPr="00100400" w:rsidRDefault="008839F3" w:rsidP="008839F3">
            <w:pPr>
              <w:jc w:val="center"/>
              <w:rPr>
                <w:rFonts w:asciiTheme="minorHAnsi" w:hAnsiTheme="minorHAnsi"/>
                <w:b/>
                <w:sz w:val="22"/>
                <w:szCs w:val="22"/>
              </w:rPr>
            </w:pPr>
            <w:r w:rsidRPr="00BE06E7">
              <w:rPr>
                <w:rFonts w:asciiTheme="minorHAnsi" w:hAnsiTheme="minorHAnsi"/>
                <w:b/>
                <w:szCs w:val="22"/>
              </w:rPr>
              <w:t>Text and Resources</w:t>
            </w:r>
          </w:p>
        </w:tc>
      </w:tr>
      <w:tr w:rsidR="008839F3" w:rsidTr="008839F3">
        <w:tc>
          <w:tcPr>
            <w:tcW w:w="14209" w:type="dxa"/>
            <w:tcBorders>
              <w:bottom w:val="single" w:sz="4" w:space="0" w:color="auto"/>
            </w:tcBorders>
            <w:shd w:val="clear" w:color="auto" w:fill="auto"/>
          </w:tcPr>
          <w:p w:rsidR="008839F3" w:rsidRDefault="008839F3" w:rsidP="008839F3">
            <w:pPr>
              <w:rPr>
                <w:rFonts w:asciiTheme="minorHAnsi" w:hAnsiTheme="minorHAnsi"/>
                <w:i/>
                <w:sz w:val="22"/>
                <w:szCs w:val="22"/>
              </w:rPr>
            </w:pPr>
          </w:p>
          <w:p w:rsidR="008839F3" w:rsidRDefault="008839F3" w:rsidP="008839F3">
            <w:pPr>
              <w:rPr>
                <w:rFonts w:asciiTheme="minorHAnsi" w:hAnsiTheme="minorHAnsi"/>
                <w:i/>
                <w:sz w:val="22"/>
                <w:szCs w:val="22"/>
              </w:rPr>
            </w:pPr>
          </w:p>
          <w:p w:rsidR="008839F3" w:rsidRDefault="008839F3" w:rsidP="008839F3">
            <w:pPr>
              <w:rPr>
                <w:rFonts w:asciiTheme="minorHAnsi" w:hAnsiTheme="minorHAnsi"/>
                <w:b/>
                <w:sz w:val="22"/>
                <w:szCs w:val="22"/>
              </w:rPr>
            </w:pPr>
          </w:p>
          <w:p w:rsidR="008A2F92" w:rsidRDefault="008A2F92" w:rsidP="008839F3">
            <w:pPr>
              <w:rPr>
                <w:rFonts w:asciiTheme="minorHAnsi" w:hAnsiTheme="minorHAnsi"/>
                <w:b/>
                <w:sz w:val="22"/>
                <w:szCs w:val="22"/>
              </w:rPr>
            </w:pPr>
          </w:p>
          <w:p w:rsidR="008A2F92" w:rsidRDefault="008A2F92" w:rsidP="008839F3">
            <w:pPr>
              <w:rPr>
                <w:rFonts w:asciiTheme="minorHAnsi" w:hAnsiTheme="minorHAnsi"/>
                <w:b/>
                <w:sz w:val="22"/>
                <w:szCs w:val="22"/>
              </w:rPr>
            </w:pPr>
          </w:p>
          <w:p w:rsidR="008839F3" w:rsidRDefault="008839F3" w:rsidP="008839F3">
            <w:pPr>
              <w:rPr>
                <w:rFonts w:asciiTheme="minorHAnsi" w:hAnsiTheme="minorHAnsi"/>
                <w:b/>
                <w:sz w:val="22"/>
                <w:szCs w:val="22"/>
              </w:rPr>
            </w:pPr>
          </w:p>
        </w:tc>
      </w:tr>
    </w:tbl>
    <w:p w:rsidR="008839F3" w:rsidRDefault="008839F3" w:rsidP="008839F3"/>
    <w:p w:rsidR="008839F3" w:rsidRDefault="008839F3" w:rsidP="008839F3"/>
    <w:tbl>
      <w:tblPr>
        <w:tblStyle w:val="TableGrid"/>
        <w:tblW w:w="14215" w:type="dxa"/>
        <w:tblLook w:val="04A0" w:firstRow="1" w:lastRow="0" w:firstColumn="1" w:lastColumn="0" w:noHBand="0" w:noVBand="1"/>
      </w:tblPr>
      <w:tblGrid>
        <w:gridCol w:w="1840"/>
        <w:gridCol w:w="2997"/>
        <w:gridCol w:w="4410"/>
        <w:gridCol w:w="4968"/>
      </w:tblGrid>
      <w:tr w:rsidR="008839F3" w:rsidRPr="00BE06E7" w:rsidTr="008839F3">
        <w:tc>
          <w:tcPr>
            <w:tcW w:w="1840" w:type="dxa"/>
            <w:shd w:val="clear" w:color="auto" w:fill="D9D9D9" w:themeFill="background1" w:themeFillShade="D9"/>
          </w:tcPr>
          <w:p w:rsidR="008839F3" w:rsidRPr="00BE06E7" w:rsidRDefault="008839F3" w:rsidP="008839F3">
            <w:pPr>
              <w:jc w:val="center"/>
              <w:rPr>
                <w:rFonts w:asciiTheme="minorHAnsi" w:hAnsiTheme="minorHAnsi"/>
                <w:b/>
              </w:rPr>
            </w:pPr>
            <w:r w:rsidRPr="00BE06E7">
              <w:rPr>
                <w:rFonts w:asciiTheme="minorHAnsi" w:hAnsiTheme="minorHAnsi"/>
                <w:b/>
              </w:rPr>
              <w:t>Topic</w:t>
            </w:r>
          </w:p>
        </w:tc>
        <w:tc>
          <w:tcPr>
            <w:tcW w:w="2997" w:type="dxa"/>
            <w:shd w:val="clear" w:color="auto" w:fill="D9D9D9" w:themeFill="background1" w:themeFillShade="D9"/>
          </w:tcPr>
          <w:p w:rsidR="008839F3" w:rsidRPr="00BE06E7" w:rsidRDefault="008839F3" w:rsidP="008839F3">
            <w:pPr>
              <w:jc w:val="center"/>
              <w:rPr>
                <w:rFonts w:asciiTheme="minorHAnsi" w:hAnsiTheme="minorHAnsi"/>
                <w:b/>
              </w:rPr>
            </w:pPr>
            <w:r w:rsidRPr="00BE06E7">
              <w:rPr>
                <w:rFonts w:asciiTheme="minorHAnsi" w:hAnsiTheme="minorHAnsi"/>
                <w:b/>
              </w:rPr>
              <w:t>4</w:t>
            </w:r>
          </w:p>
        </w:tc>
        <w:tc>
          <w:tcPr>
            <w:tcW w:w="4410" w:type="dxa"/>
            <w:shd w:val="clear" w:color="auto" w:fill="D9D9D9" w:themeFill="background1" w:themeFillShade="D9"/>
          </w:tcPr>
          <w:p w:rsidR="008839F3" w:rsidRPr="00BE06E7" w:rsidRDefault="008839F3" w:rsidP="008839F3">
            <w:pPr>
              <w:jc w:val="center"/>
              <w:rPr>
                <w:rFonts w:asciiTheme="minorHAnsi" w:hAnsiTheme="minorHAnsi"/>
                <w:b/>
              </w:rPr>
            </w:pPr>
            <w:r w:rsidRPr="00BE06E7">
              <w:rPr>
                <w:rFonts w:asciiTheme="minorHAnsi" w:hAnsiTheme="minorHAnsi"/>
                <w:b/>
              </w:rPr>
              <w:t>3</w:t>
            </w:r>
          </w:p>
        </w:tc>
        <w:tc>
          <w:tcPr>
            <w:tcW w:w="4968" w:type="dxa"/>
            <w:shd w:val="clear" w:color="auto" w:fill="D9D9D9" w:themeFill="background1" w:themeFillShade="D9"/>
          </w:tcPr>
          <w:p w:rsidR="008839F3" w:rsidRPr="00BE06E7" w:rsidRDefault="008839F3" w:rsidP="008839F3">
            <w:pPr>
              <w:jc w:val="center"/>
              <w:rPr>
                <w:rFonts w:asciiTheme="minorHAnsi" w:hAnsiTheme="minorHAnsi"/>
                <w:b/>
              </w:rPr>
            </w:pPr>
            <w:r w:rsidRPr="00BE06E7">
              <w:rPr>
                <w:rFonts w:asciiTheme="minorHAnsi" w:hAnsiTheme="minorHAnsi"/>
                <w:b/>
              </w:rPr>
              <w:t>2</w:t>
            </w:r>
          </w:p>
        </w:tc>
      </w:tr>
      <w:tr w:rsidR="008839F3" w:rsidRPr="00614A20" w:rsidTr="008839F3">
        <w:tc>
          <w:tcPr>
            <w:tcW w:w="1840" w:type="dxa"/>
            <w:shd w:val="clear" w:color="auto" w:fill="D9D9D9" w:themeFill="background1" w:themeFillShade="D9"/>
          </w:tcPr>
          <w:p w:rsidR="008839F3" w:rsidRDefault="008839F3" w:rsidP="008839F3">
            <w:pPr>
              <w:jc w:val="center"/>
              <w:rPr>
                <w:rFonts w:asciiTheme="minorHAnsi" w:hAnsiTheme="minorHAnsi"/>
                <w:b/>
              </w:rPr>
            </w:pPr>
          </w:p>
          <w:p w:rsidR="008839F3" w:rsidRDefault="008839F3" w:rsidP="008839F3">
            <w:pPr>
              <w:jc w:val="center"/>
              <w:rPr>
                <w:rFonts w:asciiTheme="minorHAnsi" w:hAnsiTheme="minorHAnsi"/>
                <w:b/>
              </w:rPr>
            </w:pPr>
          </w:p>
          <w:p w:rsidR="008839F3" w:rsidRDefault="008A2F92" w:rsidP="008839F3">
            <w:pPr>
              <w:jc w:val="center"/>
              <w:rPr>
                <w:rFonts w:asciiTheme="minorHAnsi" w:hAnsiTheme="minorHAnsi"/>
                <w:b/>
              </w:rPr>
            </w:pPr>
            <w:r>
              <w:rPr>
                <w:rFonts w:asciiTheme="minorHAnsi" w:hAnsiTheme="minorHAnsi"/>
                <w:b/>
              </w:rPr>
              <w:t>Programming</w:t>
            </w:r>
          </w:p>
          <w:p w:rsidR="008839F3" w:rsidRDefault="008839F3" w:rsidP="008839F3">
            <w:pPr>
              <w:jc w:val="center"/>
              <w:rPr>
                <w:rFonts w:asciiTheme="minorHAnsi" w:hAnsiTheme="minorHAnsi"/>
                <w:b/>
              </w:rPr>
            </w:pPr>
          </w:p>
          <w:p w:rsidR="008839F3" w:rsidRDefault="008839F3" w:rsidP="008839F3">
            <w:pPr>
              <w:jc w:val="center"/>
              <w:rPr>
                <w:rFonts w:asciiTheme="minorHAnsi" w:hAnsiTheme="minorHAnsi"/>
                <w:b/>
              </w:rPr>
            </w:pPr>
          </w:p>
          <w:p w:rsidR="008839F3" w:rsidRPr="002C1EAA" w:rsidRDefault="008839F3" w:rsidP="008839F3">
            <w:pPr>
              <w:jc w:val="center"/>
              <w:rPr>
                <w:rFonts w:asciiTheme="minorHAnsi" w:hAnsiTheme="minorHAnsi"/>
                <w:b/>
              </w:rPr>
            </w:pPr>
          </w:p>
        </w:tc>
        <w:tc>
          <w:tcPr>
            <w:tcW w:w="2997" w:type="dxa"/>
          </w:tcPr>
          <w:p w:rsidR="00DC70D4" w:rsidRDefault="00DC70D4" w:rsidP="00DC70D4">
            <w:pPr>
              <w:rPr>
                <w:rFonts w:asciiTheme="minorHAnsi" w:hAnsiTheme="minorHAnsi"/>
                <w:i/>
                <w:szCs w:val="22"/>
              </w:rPr>
            </w:pPr>
            <w:r>
              <w:rPr>
                <w:rFonts w:asciiTheme="minorHAnsi" w:hAnsiTheme="minorHAnsi"/>
                <w:i/>
                <w:szCs w:val="22"/>
              </w:rPr>
              <w:t xml:space="preserve">In addition to meeting the learning goal, the student demonstrates in-depth inferences and applications that go beyond the goal. </w:t>
            </w:r>
          </w:p>
          <w:p w:rsidR="008839F3" w:rsidRDefault="008839F3" w:rsidP="008839F3">
            <w:pPr>
              <w:rPr>
                <w:rFonts w:asciiTheme="minorHAnsi" w:hAnsiTheme="minorHAnsi"/>
              </w:rPr>
            </w:pPr>
          </w:p>
          <w:p w:rsidR="00DC70D4" w:rsidRDefault="00DC70D4" w:rsidP="008839F3">
            <w:pPr>
              <w:rPr>
                <w:rFonts w:asciiTheme="minorHAnsi" w:hAnsiTheme="minorHAnsi"/>
              </w:rPr>
            </w:pPr>
          </w:p>
          <w:p w:rsidR="00DC70D4" w:rsidRPr="002C1EAA" w:rsidRDefault="00DC70D4" w:rsidP="008839F3">
            <w:pPr>
              <w:rPr>
                <w:rFonts w:asciiTheme="minorHAnsi" w:hAnsiTheme="minorHAnsi"/>
              </w:rPr>
            </w:pPr>
          </w:p>
        </w:tc>
        <w:tc>
          <w:tcPr>
            <w:tcW w:w="4410" w:type="dxa"/>
          </w:tcPr>
          <w:p w:rsidR="008839F3" w:rsidRDefault="00C13436" w:rsidP="008839F3">
            <w:pPr>
              <w:rPr>
                <w:rFonts w:asciiTheme="minorHAnsi" w:hAnsiTheme="minorHAnsi"/>
              </w:rPr>
            </w:pPr>
            <w:r>
              <w:rPr>
                <w:rFonts w:asciiTheme="minorHAnsi" w:hAnsiTheme="minorHAnsi"/>
              </w:rPr>
              <w:t>3A:</w:t>
            </w:r>
            <w:r w:rsidR="00F80047">
              <w:rPr>
                <w:rFonts w:asciiTheme="minorHAnsi" w:hAnsiTheme="minorHAnsi"/>
              </w:rPr>
              <w:t xml:space="preserve"> Develop a program for creative expression, to satisfy personal curiosity, or to create new </w:t>
            </w:r>
            <w:r w:rsidR="00053C35">
              <w:rPr>
                <w:rFonts w:asciiTheme="minorHAnsi" w:hAnsiTheme="minorHAnsi"/>
              </w:rPr>
              <w:t>knowledge</w:t>
            </w:r>
            <w:r>
              <w:rPr>
                <w:rFonts w:asciiTheme="minorHAnsi" w:hAnsiTheme="minorHAnsi"/>
              </w:rPr>
              <w:t>.</w:t>
            </w:r>
          </w:p>
          <w:p w:rsidR="00053C35" w:rsidRDefault="00053C35" w:rsidP="008839F3">
            <w:pPr>
              <w:rPr>
                <w:rFonts w:asciiTheme="minorHAnsi" w:hAnsiTheme="minorHAnsi"/>
              </w:rPr>
            </w:pPr>
          </w:p>
          <w:p w:rsidR="00053C35" w:rsidRDefault="00C13436" w:rsidP="008839F3">
            <w:pPr>
              <w:rPr>
                <w:rFonts w:asciiTheme="minorHAnsi" w:hAnsiTheme="minorHAnsi"/>
              </w:rPr>
            </w:pPr>
            <w:r>
              <w:rPr>
                <w:rFonts w:asciiTheme="minorHAnsi" w:hAnsiTheme="minorHAnsi"/>
              </w:rPr>
              <w:t>3B:</w:t>
            </w:r>
            <w:r w:rsidR="00053C35">
              <w:rPr>
                <w:rFonts w:asciiTheme="minorHAnsi" w:hAnsiTheme="minorHAnsi"/>
              </w:rPr>
              <w:t xml:space="preserve"> Explain how programs implement algorithms</w:t>
            </w:r>
            <w:r>
              <w:rPr>
                <w:rFonts w:asciiTheme="minorHAnsi" w:hAnsiTheme="minorHAnsi"/>
              </w:rPr>
              <w:t>.</w:t>
            </w:r>
            <w:r w:rsidR="00053C35">
              <w:rPr>
                <w:rFonts w:asciiTheme="minorHAnsi" w:hAnsiTheme="minorHAnsi"/>
              </w:rPr>
              <w:t xml:space="preserve"> </w:t>
            </w:r>
          </w:p>
          <w:p w:rsidR="00053C35" w:rsidRDefault="00053C35" w:rsidP="008839F3">
            <w:pPr>
              <w:rPr>
                <w:rFonts w:asciiTheme="minorHAnsi" w:hAnsiTheme="minorHAnsi"/>
              </w:rPr>
            </w:pPr>
          </w:p>
          <w:p w:rsidR="00053C35" w:rsidRDefault="00C13436" w:rsidP="008839F3">
            <w:pPr>
              <w:rPr>
                <w:rFonts w:asciiTheme="minorHAnsi" w:hAnsiTheme="minorHAnsi"/>
              </w:rPr>
            </w:pPr>
            <w:r>
              <w:rPr>
                <w:rFonts w:asciiTheme="minorHAnsi" w:hAnsiTheme="minorHAnsi"/>
              </w:rPr>
              <w:t>3C:</w:t>
            </w:r>
            <w:r w:rsidR="00053C35">
              <w:rPr>
                <w:rFonts w:asciiTheme="minorHAnsi" w:hAnsiTheme="minorHAnsi"/>
              </w:rPr>
              <w:t xml:space="preserve"> Use abstraction to manage complexity in programs</w:t>
            </w:r>
            <w:r>
              <w:rPr>
                <w:rFonts w:asciiTheme="minorHAnsi" w:hAnsiTheme="minorHAnsi"/>
              </w:rPr>
              <w:t>.</w:t>
            </w:r>
          </w:p>
          <w:p w:rsidR="00053C35" w:rsidRDefault="00053C35" w:rsidP="008839F3">
            <w:pPr>
              <w:rPr>
                <w:rFonts w:asciiTheme="minorHAnsi" w:hAnsiTheme="minorHAnsi"/>
              </w:rPr>
            </w:pPr>
          </w:p>
          <w:p w:rsidR="00053C35" w:rsidRDefault="00C13436" w:rsidP="008839F3">
            <w:pPr>
              <w:rPr>
                <w:rFonts w:asciiTheme="minorHAnsi" w:hAnsiTheme="minorHAnsi"/>
              </w:rPr>
            </w:pPr>
            <w:r>
              <w:rPr>
                <w:rFonts w:asciiTheme="minorHAnsi" w:hAnsiTheme="minorHAnsi"/>
              </w:rPr>
              <w:t>3D:</w:t>
            </w:r>
            <w:r w:rsidR="008235FB">
              <w:rPr>
                <w:rFonts w:asciiTheme="minorHAnsi" w:hAnsiTheme="minorHAnsi"/>
              </w:rPr>
              <w:t xml:space="preserve"> Employ appropriate mathematical logical concepts in programming</w:t>
            </w:r>
            <w:r>
              <w:rPr>
                <w:rFonts w:asciiTheme="minorHAnsi" w:hAnsiTheme="minorHAnsi"/>
              </w:rPr>
              <w:t>.</w:t>
            </w:r>
            <w:r w:rsidR="008235FB">
              <w:rPr>
                <w:rFonts w:asciiTheme="minorHAnsi" w:hAnsiTheme="minorHAnsi"/>
              </w:rPr>
              <w:t xml:space="preserve"> </w:t>
            </w:r>
          </w:p>
          <w:p w:rsidR="008A2F92" w:rsidRDefault="008A2F92" w:rsidP="008839F3">
            <w:pPr>
              <w:rPr>
                <w:rFonts w:asciiTheme="minorHAnsi" w:hAnsiTheme="minorHAnsi"/>
              </w:rPr>
            </w:pPr>
          </w:p>
          <w:p w:rsidR="008A2F92" w:rsidRPr="002C1EAA" w:rsidRDefault="008A2F92" w:rsidP="008839F3">
            <w:pPr>
              <w:rPr>
                <w:rFonts w:asciiTheme="minorHAnsi" w:hAnsiTheme="minorHAnsi"/>
              </w:rPr>
            </w:pPr>
          </w:p>
        </w:tc>
        <w:tc>
          <w:tcPr>
            <w:tcW w:w="4968" w:type="dxa"/>
          </w:tcPr>
          <w:p w:rsidR="00053C35" w:rsidRDefault="00C13436" w:rsidP="00053C35">
            <w:pPr>
              <w:rPr>
                <w:rFonts w:asciiTheme="minorHAnsi" w:hAnsiTheme="minorHAnsi"/>
              </w:rPr>
            </w:pPr>
            <w:r>
              <w:rPr>
                <w:rFonts w:asciiTheme="minorHAnsi" w:hAnsiTheme="minorHAnsi"/>
              </w:rPr>
              <w:t>2A:</w:t>
            </w:r>
            <w:r w:rsidR="00053C35">
              <w:rPr>
                <w:rFonts w:asciiTheme="minorHAnsi" w:hAnsiTheme="minorHAnsi"/>
              </w:rPr>
              <w:t xml:space="preserve"> Draft a program for creative expression, to satisfy personal curiosity, or to create new knowledge</w:t>
            </w:r>
            <w:r>
              <w:rPr>
                <w:rFonts w:asciiTheme="minorHAnsi" w:hAnsiTheme="minorHAnsi"/>
              </w:rPr>
              <w:t>.</w:t>
            </w:r>
          </w:p>
          <w:p w:rsidR="008839F3" w:rsidRDefault="008839F3" w:rsidP="008839F3">
            <w:pPr>
              <w:rPr>
                <w:rFonts w:asciiTheme="minorHAnsi" w:hAnsiTheme="minorHAnsi"/>
              </w:rPr>
            </w:pPr>
          </w:p>
          <w:p w:rsidR="008235FB" w:rsidRDefault="00C13436" w:rsidP="008839F3">
            <w:pPr>
              <w:rPr>
                <w:rFonts w:asciiTheme="minorHAnsi" w:hAnsiTheme="minorHAnsi"/>
              </w:rPr>
            </w:pPr>
            <w:r>
              <w:rPr>
                <w:rFonts w:asciiTheme="minorHAnsi" w:hAnsiTheme="minorHAnsi"/>
              </w:rPr>
              <w:t>2B:</w:t>
            </w:r>
            <w:r w:rsidR="008235FB">
              <w:rPr>
                <w:rFonts w:asciiTheme="minorHAnsi" w:hAnsiTheme="minorHAnsi"/>
              </w:rPr>
              <w:t xml:space="preserve"> Recognize how programs implement algorithms</w:t>
            </w:r>
            <w:r>
              <w:rPr>
                <w:rFonts w:asciiTheme="minorHAnsi" w:hAnsiTheme="minorHAnsi"/>
              </w:rPr>
              <w:t>.</w:t>
            </w:r>
            <w:r w:rsidR="008235FB">
              <w:rPr>
                <w:rFonts w:asciiTheme="minorHAnsi" w:hAnsiTheme="minorHAnsi"/>
              </w:rPr>
              <w:t xml:space="preserve"> </w:t>
            </w:r>
          </w:p>
          <w:p w:rsidR="008235FB" w:rsidRDefault="008235FB" w:rsidP="008839F3">
            <w:pPr>
              <w:rPr>
                <w:rFonts w:asciiTheme="minorHAnsi" w:hAnsiTheme="minorHAnsi"/>
              </w:rPr>
            </w:pPr>
          </w:p>
          <w:p w:rsidR="008235FB" w:rsidRDefault="00C13436" w:rsidP="008839F3">
            <w:pPr>
              <w:rPr>
                <w:rFonts w:asciiTheme="minorHAnsi" w:hAnsiTheme="minorHAnsi"/>
              </w:rPr>
            </w:pPr>
            <w:r>
              <w:rPr>
                <w:rFonts w:asciiTheme="minorHAnsi" w:hAnsiTheme="minorHAnsi"/>
              </w:rPr>
              <w:t>2C:</w:t>
            </w:r>
            <w:r w:rsidR="008235FB">
              <w:rPr>
                <w:rFonts w:asciiTheme="minorHAnsi" w:hAnsiTheme="minorHAnsi"/>
              </w:rPr>
              <w:t xml:space="preserve"> Describe how abstractions increase e</w:t>
            </w:r>
            <w:r>
              <w:rPr>
                <w:rFonts w:asciiTheme="minorHAnsi" w:hAnsiTheme="minorHAnsi"/>
              </w:rPr>
              <w:t>fficiency and manage complexity.</w:t>
            </w:r>
          </w:p>
          <w:p w:rsidR="008235FB" w:rsidRDefault="008235FB" w:rsidP="008839F3">
            <w:pPr>
              <w:rPr>
                <w:rFonts w:asciiTheme="minorHAnsi" w:hAnsiTheme="minorHAnsi"/>
              </w:rPr>
            </w:pPr>
          </w:p>
          <w:p w:rsidR="008235FB" w:rsidRDefault="00C13436" w:rsidP="008839F3">
            <w:pPr>
              <w:rPr>
                <w:rFonts w:asciiTheme="minorHAnsi" w:hAnsiTheme="minorHAnsi"/>
              </w:rPr>
            </w:pPr>
            <w:r>
              <w:rPr>
                <w:rFonts w:asciiTheme="minorHAnsi" w:hAnsiTheme="minorHAnsi"/>
              </w:rPr>
              <w:t>2D:</w:t>
            </w:r>
            <w:r w:rsidR="008235FB">
              <w:rPr>
                <w:rFonts w:asciiTheme="minorHAnsi" w:hAnsiTheme="minorHAnsi"/>
              </w:rPr>
              <w:t xml:space="preserve"> List mathematical logical concepts used in programming</w:t>
            </w:r>
            <w:r>
              <w:rPr>
                <w:rFonts w:asciiTheme="minorHAnsi" w:hAnsiTheme="minorHAnsi"/>
              </w:rPr>
              <w:t>.</w:t>
            </w:r>
            <w:r w:rsidR="008235FB">
              <w:rPr>
                <w:rFonts w:asciiTheme="minorHAnsi" w:hAnsiTheme="minorHAnsi"/>
              </w:rPr>
              <w:t xml:space="preserve"> </w:t>
            </w:r>
          </w:p>
          <w:p w:rsidR="008235FB" w:rsidRDefault="008235FB" w:rsidP="008839F3">
            <w:pPr>
              <w:rPr>
                <w:rFonts w:asciiTheme="minorHAnsi" w:hAnsiTheme="minorHAnsi"/>
              </w:rPr>
            </w:pPr>
          </w:p>
          <w:p w:rsidR="008235FB" w:rsidRPr="002C1EAA" w:rsidRDefault="00C13436" w:rsidP="008839F3">
            <w:pPr>
              <w:rPr>
                <w:rFonts w:asciiTheme="minorHAnsi" w:hAnsiTheme="minorHAnsi"/>
              </w:rPr>
            </w:pPr>
            <w:r>
              <w:rPr>
                <w:rFonts w:asciiTheme="minorHAnsi" w:hAnsiTheme="minorHAnsi"/>
              </w:rPr>
              <w:t>2A/B/C/D: Identify and define vocabulary such as</w:t>
            </w:r>
            <w:r w:rsidR="008235FB">
              <w:rPr>
                <w:rFonts w:asciiTheme="minorHAnsi" w:hAnsiTheme="minorHAnsi"/>
              </w:rPr>
              <w:t>: Iterative process, Program documentation, debug, CPU, Input and Output, Procedures, Variables, Data Abstraction, Strings, Concatenations, Application program interfaces (API), Abstract data types</w:t>
            </w:r>
          </w:p>
        </w:tc>
      </w:tr>
    </w:tbl>
    <w:p w:rsidR="008839F3" w:rsidRDefault="008839F3" w:rsidP="008839F3">
      <w:r>
        <w:rPr>
          <w:b/>
        </w:rPr>
        <w:br w:type="page"/>
      </w:r>
    </w:p>
    <w:p w:rsidR="008839F3" w:rsidRDefault="008839F3" w:rsidP="008839F3"/>
    <w:p w:rsidR="008839F3" w:rsidRDefault="008839F3" w:rsidP="008839F3"/>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8839F3" w:rsidRPr="00100400" w:rsidTr="008839F3">
        <w:tc>
          <w:tcPr>
            <w:tcW w:w="14209" w:type="dxa"/>
            <w:shd w:val="clear" w:color="auto" w:fill="000000" w:themeFill="text1"/>
          </w:tcPr>
          <w:p w:rsidR="008839F3" w:rsidRPr="00100400" w:rsidRDefault="008A2F92" w:rsidP="008839F3">
            <w:pPr>
              <w:pStyle w:val="Heading1"/>
              <w:rPr>
                <w:rFonts w:asciiTheme="minorHAnsi" w:hAnsiTheme="minorHAnsi"/>
                <w:sz w:val="32"/>
                <w:szCs w:val="22"/>
              </w:rPr>
            </w:pPr>
            <w:r>
              <w:rPr>
                <w:rFonts w:asciiTheme="minorHAnsi" w:hAnsiTheme="minorHAnsi"/>
                <w:sz w:val="32"/>
                <w:szCs w:val="22"/>
              </w:rPr>
              <w:t>The Internet</w:t>
            </w:r>
          </w:p>
        </w:tc>
      </w:tr>
      <w:tr w:rsidR="008839F3" w:rsidRPr="00100400" w:rsidTr="008839F3">
        <w:tc>
          <w:tcPr>
            <w:tcW w:w="14209" w:type="dxa"/>
            <w:shd w:val="clear" w:color="auto" w:fill="D9D9D9" w:themeFill="background1" w:themeFillShade="D9"/>
          </w:tcPr>
          <w:p w:rsidR="008839F3" w:rsidRDefault="008839F3" w:rsidP="008839F3">
            <w:pPr>
              <w:jc w:val="center"/>
              <w:rPr>
                <w:rFonts w:asciiTheme="minorHAnsi" w:hAnsiTheme="minorHAnsi"/>
                <w:b/>
                <w:sz w:val="22"/>
                <w:szCs w:val="22"/>
              </w:rPr>
            </w:pPr>
          </w:p>
          <w:p w:rsidR="008839F3" w:rsidRPr="00100400" w:rsidRDefault="008839F3" w:rsidP="008839F3">
            <w:pPr>
              <w:jc w:val="center"/>
              <w:rPr>
                <w:rFonts w:asciiTheme="minorHAnsi" w:hAnsiTheme="minorHAnsi"/>
                <w:b/>
                <w:sz w:val="22"/>
                <w:szCs w:val="22"/>
              </w:rPr>
            </w:pPr>
            <w:r w:rsidRPr="00BE06E7">
              <w:rPr>
                <w:rFonts w:asciiTheme="minorHAnsi" w:hAnsiTheme="minorHAnsi"/>
                <w:b/>
                <w:szCs w:val="22"/>
              </w:rPr>
              <w:t>Text and Resources</w:t>
            </w:r>
          </w:p>
        </w:tc>
      </w:tr>
      <w:tr w:rsidR="008839F3" w:rsidTr="008839F3">
        <w:tc>
          <w:tcPr>
            <w:tcW w:w="14209" w:type="dxa"/>
            <w:tcBorders>
              <w:bottom w:val="single" w:sz="4" w:space="0" w:color="auto"/>
            </w:tcBorders>
            <w:shd w:val="clear" w:color="auto" w:fill="auto"/>
          </w:tcPr>
          <w:p w:rsidR="008839F3" w:rsidRDefault="008839F3" w:rsidP="008839F3">
            <w:pPr>
              <w:rPr>
                <w:rFonts w:ascii="Calibri" w:hAnsi="Calibri"/>
                <w:i/>
                <w:color w:val="000000"/>
                <w:sz w:val="22"/>
                <w:szCs w:val="22"/>
              </w:rPr>
            </w:pPr>
          </w:p>
          <w:p w:rsidR="008839F3" w:rsidRDefault="008839F3" w:rsidP="008839F3">
            <w:pPr>
              <w:rPr>
                <w:rFonts w:ascii="Calibri" w:hAnsi="Calibri"/>
                <w:color w:val="000000"/>
                <w:sz w:val="22"/>
                <w:szCs w:val="22"/>
              </w:rPr>
            </w:pPr>
          </w:p>
          <w:p w:rsidR="008A2F92" w:rsidRDefault="008A2F92" w:rsidP="008839F3">
            <w:pPr>
              <w:rPr>
                <w:rFonts w:ascii="Calibri" w:hAnsi="Calibri"/>
                <w:color w:val="000000"/>
                <w:sz w:val="22"/>
                <w:szCs w:val="22"/>
              </w:rPr>
            </w:pPr>
          </w:p>
          <w:p w:rsidR="008A2F92" w:rsidRDefault="008A2F92" w:rsidP="008839F3">
            <w:pPr>
              <w:rPr>
                <w:rFonts w:ascii="Calibri" w:hAnsi="Calibri"/>
                <w:color w:val="000000"/>
                <w:sz w:val="22"/>
                <w:szCs w:val="22"/>
              </w:rPr>
            </w:pPr>
          </w:p>
          <w:p w:rsidR="008A2F92" w:rsidRDefault="008A2F92" w:rsidP="008839F3">
            <w:pPr>
              <w:rPr>
                <w:rFonts w:ascii="Calibri" w:hAnsi="Calibri"/>
                <w:color w:val="000000"/>
                <w:sz w:val="22"/>
                <w:szCs w:val="22"/>
              </w:rPr>
            </w:pPr>
          </w:p>
          <w:p w:rsidR="008839F3" w:rsidRDefault="008839F3" w:rsidP="008839F3">
            <w:pPr>
              <w:rPr>
                <w:rFonts w:ascii="Calibri" w:hAnsi="Calibri"/>
                <w:color w:val="000000"/>
                <w:sz w:val="22"/>
                <w:szCs w:val="22"/>
              </w:rPr>
            </w:pPr>
          </w:p>
          <w:p w:rsidR="008839F3" w:rsidRDefault="008839F3" w:rsidP="008839F3">
            <w:pPr>
              <w:rPr>
                <w:rFonts w:asciiTheme="minorHAnsi" w:hAnsiTheme="minorHAnsi"/>
                <w:b/>
                <w:sz w:val="22"/>
                <w:szCs w:val="22"/>
              </w:rPr>
            </w:pPr>
          </w:p>
        </w:tc>
      </w:tr>
    </w:tbl>
    <w:p w:rsidR="008839F3" w:rsidRDefault="008839F3" w:rsidP="008839F3"/>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615"/>
        <w:gridCol w:w="3930"/>
        <w:gridCol w:w="4725"/>
      </w:tblGrid>
      <w:tr w:rsidR="008839F3" w:rsidTr="008839F3">
        <w:trPr>
          <w:trHeight w:val="340"/>
        </w:trPr>
        <w:tc>
          <w:tcPr>
            <w:tcW w:w="1950" w:type="dxa"/>
            <w:shd w:val="clear" w:color="auto" w:fill="D9D9D9" w:themeFill="background1" w:themeFillShade="D9"/>
            <w:vAlign w:val="center"/>
          </w:tcPr>
          <w:p w:rsidR="008839F3" w:rsidRPr="008A2F92" w:rsidRDefault="008839F3" w:rsidP="008839F3">
            <w:pPr>
              <w:jc w:val="center"/>
              <w:rPr>
                <w:rFonts w:ascii="Calibri" w:eastAsia="Calibri" w:hAnsi="Calibri" w:cs="Calibri"/>
                <w:b/>
                <w:szCs w:val="22"/>
              </w:rPr>
            </w:pPr>
            <w:r w:rsidRPr="008A2F92">
              <w:rPr>
                <w:rFonts w:ascii="Calibri" w:eastAsia="Calibri" w:hAnsi="Calibri" w:cs="Calibri"/>
                <w:b/>
                <w:szCs w:val="22"/>
              </w:rPr>
              <w:t>Topic</w:t>
            </w:r>
          </w:p>
        </w:tc>
        <w:tc>
          <w:tcPr>
            <w:tcW w:w="3615" w:type="dxa"/>
            <w:shd w:val="clear" w:color="auto" w:fill="D9D9D9" w:themeFill="background1" w:themeFillShade="D9"/>
            <w:vAlign w:val="center"/>
          </w:tcPr>
          <w:p w:rsidR="008839F3" w:rsidRPr="008A2F92" w:rsidRDefault="008839F3" w:rsidP="008839F3">
            <w:pPr>
              <w:jc w:val="center"/>
              <w:rPr>
                <w:rFonts w:ascii="Calibri" w:eastAsia="Calibri" w:hAnsi="Calibri" w:cs="Calibri"/>
                <w:b/>
                <w:szCs w:val="22"/>
              </w:rPr>
            </w:pPr>
            <w:r w:rsidRPr="008A2F92">
              <w:rPr>
                <w:rFonts w:ascii="Calibri" w:eastAsia="Calibri" w:hAnsi="Calibri" w:cs="Calibri"/>
                <w:b/>
                <w:szCs w:val="22"/>
              </w:rPr>
              <w:t>4</w:t>
            </w:r>
          </w:p>
        </w:tc>
        <w:tc>
          <w:tcPr>
            <w:tcW w:w="3930" w:type="dxa"/>
            <w:shd w:val="clear" w:color="auto" w:fill="D9D9D9" w:themeFill="background1" w:themeFillShade="D9"/>
            <w:vAlign w:val="center"/>
          </w:tcPr>
          <w:p w:rsidR="008839F3" w:rsidRPr="008A2F92" w:rsidRDefault="008839F3" w:rsidP="008839F3">
            <w:pPr>
              <w:jc w:val="center"/>
              <w:rPr>
                <w:rFonts w:ascii="Calibri" w:eastAsia="Calibri" w:hAnsi="Calibri" w:cs="Calibri"/>
                <w:b/>
                <w:szCs w:val="22"/>
              </w:rPr>
            </w:pPr>
            <w:r w:rsidRPr="008A2F92">
              <w:rPr>
                <w:rFonts w:ascii="Calibri" w:eastAsia="Calibri" w:hAnsi="Calibri" w:cs="Calibri"/>
                <w:b/>
                <w:szCs w:val="22"/>
              </w:rPr>
              <w:t>3</w:t>
            </w:r>
          </w:p>
        </w:tc>
        <w:tc>
          <w:tcPr>
            <w:tcW w:w="4725" w:type="dxa"/>
            <w:shd w:val="clear" w:color="auto" w:fill="D9D9D9" w:themeFill="background1" w:themeFillShade="D9"/>
            <w:vAlign w:val="center"/>
          </w:tcPr>
          <w:p w:rsidR="008839F3" w:rsidRPr="008A2F92" w:rsidRDefault="008839F3" w:rsidP="008839F3">
            <w:pPr>
              <w:jc w:val="center"/>
              <w:rPr>
                <w:rFonts w:ascii="Calibri" w:eastAsia="Calibri" w:hAnsi="Calibri" w:cs="Calibri"/>
                <w:b/>
                <w:szCs w:val="22"/>
              </w:rPr>
            </w:pPr>
            <w:r w:rsidRPr="008A2F92">
              <w:rPr>
                <w:rFonts w:ascii="Calibri" w:eastAsia="Calibri" w:hAnsi="Calibri" w:cs="Calibri"/>
                <w:b/>
                <w:szCs w:val="22"/>
              </w:rPr>
              <w:t>2</w:t>
            </w:r>
          </w:p>
        </w:tc>
      </w:tr>
      <w:tr w:rsidR="008839F3" w:rsidTr="008839F3">
        <w:trPr>
          <w:trHeight w:val="800"/>
        </w:trPr>
        <w:tc>
          <w:tcPr>
            <w:tcW w:w="1950" w:type="dxa"/>
            <w:tcBorders>
              <w:top w:val="single" w:sz="8" w:space="0" w:color="404040"/>
              <w:left w:val="single" w:sz="4" w:space="0" w:color="000000"/>
              <w:right w:val="single" w:sz="4" w:space="0" w:color="000000"/>
            </w:tcBorders>
            <w:shd w:val="clear" w:color="auto" w:fill="D9D9D9"/>
            <w:vAlign w:val="center"/>
          </w:tcPr>
          <w:p w:rsidR="008839F3" w:rsidRPr="008A2F92" w:rsidRDefault="008A2F92" w:rsidP="008839F3">
            <w:pPr>
              <w:jc w:val="center"/>
              <w:rPr>
                <w:rFonts w:ascii="Calibri" w:eastAsia="Calibri" w:hAnsi="Calibri" w:cs="Calibri"/>
                <w:b/>
                <w:sz w:val="22"/>
                <w:szCs w:val="22"/>
              </w:rPr>
            </w:pPr>
            <w:r w:rsidRPr="008A2F92">
              <w:rPr>
                <w:rFonts w:ascii="Calibri" w:eastAsia="Calibri" w:hAnsi="Calibri" w:cs="Calibri"/>
                <w:b/>
                <w:szCs w:val="22"/>
              </w:rPr>
              <w:t>The Internet</w:t>
            </w:r>
          </w:p>
        </w:tc>
        <w:tc>
          <w:tcPr>
            <w:tcW w:w="3615" w:type="dxa"/>
            <w:tcBorders>
              <w:top w:val="single" w:sz="8" w:space="0" w:color="40404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C70D4" w:rsidRDefault="00DC70D4" w:rsidP="00DC70D4">
            <w:pPr>
              <w:rPr>
                <w:rFonts w:asciiTheme="minorHAnsi" w:hAnsiTheme="minorHAnsi"/>
                <w:i/>
                <w:szCs w:val="22"/>
              </w:rPr>
            </w:pPr>
            <w:r>
              <w:rPr>
                <w:rFonts w:asciiTheme="minorHAnsi" w:hAnsiTheme="minorHAnsi"/>
                <w:i/>
                <w:szCs w:val="22"/>
              </w:rPr>
              <w:t xml:space="preserve">In addition to meeting the learning goal, the student demonstrates in-depth inferences and applications that go beyond the goal. </w:t>
            </w:r>
          </w:p>
          <w:p w:rsidR="00DC70D4" w:rsidRDefault="00DC70D4" w:rsidP="00DC70D4">
            <w:pPr>
              <w:rPr>
                <w:rFonts w:asciiTheme="minorHAnsi" w:hAnsiTheme="minorHAnsi"/>
                <w:i/>
                <w:szCs w:val="22"/>
              </w:rPr>
            </w:pPr>
          </w:p>
          <w:p w:rsidR="00DC70D4" w:rsidRDefault="00DC70D4" w:rsidP="00DC70D4">
            <w:pPr>
              <w:rPr>
                <w:rFonts w:asciiTheme="minorHAnsi" w:hAnsiTheme="minorHAnsi"/>
                <w:i/>
                <w:szCs w:val="22"/>
              </w:rPr>
            </w:pPr>
          </w:p>
          <w:p w:rsidR="008839F3" w:rsidRDefault="008839F3" w:rsidP="008839F3">
            <w:pPr>
              <w:ind w:left="-120"/>
              <w:rPr>
                <w:rFonts w:ascii="Calibri" w:eastAsia="Calibri" w:hAnsi="Calibri" w:cs="Calibri"/>
                <w:sz w:val="22"/>
                <w:szCs w:val="22"/>
                <w:highlight w:val="white"/>
              </w:rPr>
            </w:pPr>
          </w:p>
        </w:tc>
        <w:tc>
          <w:tcPr>
            <w:tcW w:w="3930"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rsidR="008A2F92" w:rsidRPr="00C13436" w:rsidRDefault="00C13436" w:rsidP="00C13436">
            <w:pPr>
              <w:rPr>
                <w:rFonts w:ascii="Calibri" w:eastAsia="Calibri" w:hAnsi="Calibri" w:cs="Calibri"/>
                <w:szCs w:val="22"/>
                <w:highlight w:val="white"/>
              </w:rPr>
            </w:pPr>
            <w:r>
              <w:rPr>
                <w:rFonts w:ascii="Calibri" w:eastAsia="Calibri" w:hAnsi="Calibri" w:cs="Calibri"/>
                <w:szCs w:val="22"/>
                <w:highlight w:val="white"/>
              </w:rPr>
              <w:t>3A:</w:t>
            </w:r>
            <w:r w:rsidR="00182DD2" w:rsidRPr="00C13436">
              <w:rPr>
                <w:rFonts w:ascii="Calibri" w:eastAsia="Calibri" w:hAnsi="Calibri" w:cs="Calibri"/>
                <w:szCs w:val="22"/>
                <w:highlight w:val="white"/>
              </w:rPr>
              <w:t xml:space="preserve"> Explai</w:t>
            </w:r>
            <w:r>
              <w:rPr>
                <w:rFonts w:ascii="Calibri" w:eastAsia="Calibri" w:hAnsi="Calibri" w:cs="Calibri"/>
                <w:szCs w:val="22"/>
                <w:highlight w:val="white"/>
              </w:rPr>
              <w:t xml:space="preserve">n the abstractions, hierarchy, </w:t>
            </w:r>
            <w:r w:rsidR="00182DD2" w:rsidRPr="00C13436">
              <w:rPr>
                <w:rFonts w:ascii="Calibri" w:eastAsia="Calibri" w:hAnsi="Calibri" w:cs="Calibri"/>
                <w:szCs w:val="22"/>
                <w:highlight w:val="white"/>
              </w:rPr>
              <w:t>and the characteristics of the internet and how it functions</w:t>
            </w:r>
            <w:r>
              <w:rPr>
                <w:rFonts w:ascii="Calibri" w:eastAsia="Calibri" w:hAnsi="Calibri" w:cs="Calibri"/>
                <w:szCs w:val="22"/>
                <w:highlight w:val="white"/>
              </w:rPr>
              <w:t>.</w:t>
            </w:r>
            <w:r w:rsidR="00182DD2" w:rsidRPr="00C13436">
              <w:rPr>
                <w:rFonts w:ascii="Calibri" w:eastAsia="Calibri" w:hAnsi="Calibri" w:cs="Calibri"/>
                <w:szCs w:val="22"/>
                <w:highlight w:val="white"/>
              </w:rPr>
              <w:t xml:space="preserve"> </w:t>
            </w:r>
          </w:p>
          <w:p w:rsidR="00182DD2" w:rsidRPr="00C13436" w:rsidRDefault="00182DD2" w:rsidP="008839F3">
            <w:pPr>
              <w:ind w:left="90"/>
              <w:rPr>
                <w:rFonts w:ascii="Calibri" w:eastAsia="Calibri" w:hAnsi="Calibri" w:cs="Calibri"/>
                <w:szCs w:val="22"/>
                <w:highlight w:val="white"/>
              </w:rPr>
            </w:pPr>
          </w:p>
          <w:p w:rsidR="00182DD2" w:rsidRPr="00C13436" w:rsidRDefault="00C13436" w:rsidP="00C13436">
            <w:pPr>
              <w:rPr>
                <w:rFonts w:ascii="Calibri" w:eastAsia="Calibri" w:hAnsi="Calibri" w:cs="Calibri"/>
                <w:szCs w:val="22"/>
                <w:highlight w:val="white"/>
              </w:rPr>
            </w:pPr>
            <w:r>
              <w:rPr>
                <w:rFonts w:ascii="Calibri" w:eastAsia="Calibri" w:hAnsi="Calibri" w:cs="Calibri"/>
                <w:szCs w:val="22"/>
                <w:highlight w:val="white"/>
              </w:rPr>
              <w:t>3B:</w:t>
            </w:r>
            <w:r w:rsidR="00182DD2" w:rsidRPr="00C13436">
              <w:rPr>
                <w:rFonts w:ascii="Calibri" w:eastAsia="Calibri" w:hAnsi="Calibri" w:cs="Calibri"/>
                <w:szCs w:val="22"/>
                <w:highlight w:val="white"/>
              </w:rPr>
              <w:t xml:space="preserve"> Given existing cybersecurity concerns research and critique potential options to address these issues with the Internet and systems built on it. </w:t>
            </w:r>
          </w:p>
          <w:p w:rsidR="008A2F92" w:rsidRPr="00C13436" w:rsidRDefault="008A2F92" w:rsidP="008839F3">
            <w:pPr>
              <w:ind w:left="90"/>
              <w:rPr>
                <w:rFonts w:ascii="Calibri" w:eastAsia="Calibri" w:hAnsi="Calibri" w:cs="Calibri"/>
                <w:szCs w:val="22"/>
                <w:highlight w:val="white"/>
              </w:rPr>
            </w:pPr>
          </w:p>
          <w:p w:rsidR="008A2F92" w:rsidRPr="00C13436" w:rsidRDefault="008A2F92" w:rsidP="008839F3">
            <w:pPr>
              <w:ind w:left="90"/>
              <w:rPr>
                <w:rFonts w:ascii="Calibri" w:eastAsia="Calibri" w:hAnsi="Calibri" w:cs="Calibri"/>
                <w:szCs w:val="22"/>
                <w:highlight w:val="white"/>
              </w:rPr>
            </w:pPr>
          </w:p>
          <w:p w:rsidR="008A2F92" w:rsidRPr="00C13436" w:rsidRDefault="008A2F92" w:rsidP="008839F3">
            <w:pPr>
              <w:ind w:left="90"/>
              <w:rPr>
                <w:rFonts w:ascii="Calibri" w:eastAsia="Calibri" w:hAnsi="Calibri" w:cs="Calibri"/>
                <w:szCs w:val="22"/>
                <w:highlight w:val="white"/>
              </w:rPr>
            </w:pPr>
          </w:p>
          <w:p w:rsidR="008A2F92" w:rsidRPr="00C13436" w:rsidRDefault="008A2F92" w:rsidP="008839F3">
            <w:pPr>
              <w:ind w:left="90"/>
              <w:rPr>
                <w:rFonts w:ascii="Calibri" w:eastAsia="Calibri" w:hAnsi="Calibri" w:cs="Calibri"/>
                <w:szCs w:val="22"/>
                <w:highlight w:val="white"/>
              </w:rPr>
            </w:pPr>
          </w:p>
        </w:tc>
        <w:tc>
          <w:tcPr>
            <w:tcW w:w="4725"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rsidR="00182DD2" w:rsidRPr="00C13436" w:rsidRDefault="00C13436" w:rsidP="008839F3">
            <w:pPr>
              <w:rPr>
                <w:rFonts w:ascii="Calibri" w:eastAsia="Calibri" w:hAnsi="Calibri" w:cs="Calibri"/>
                <w:szCs w:val="22"/>
                <w:highlight w:val="white"/>
              </w:rPr>
            </w:pPr>
            <w:r>
              <w:rPr>
                <w:rFonts w:ascii="Calibri" w:eastAsia="Calibri" w:hAnsi="Calibri" w:cs="Calibri"/>
                <w:szCs w:val="22"/>
                <w:highlight w:val="white"/>
              </w:rPr>
              <w:t xml:space="preserve">2A: </w:t>
            </w:r>
            <w:r w:rsidR="00182DD2" w:rsidRPr="00C13436">
              <w:rPr>
                <w:rFonts w:ascii="Calibri" w:eastAsia="Calibri" w:hAnsi="Calibri" w:cs="Calibri"/>
                <w:szCs w:val="22"/>
                <w:highlight w:val="white"/>
              </w:rPr>
              <w:t>List the components of the internet and the role the play</w:t>
            </w:r>
            <w:r>
              <w:rPr>
                <w:rFonts w:ascii="Calibri" w:eastAsia="Calibri" w:hAnsi="Calibri" w:cs="Calibri"/>
                <w:szCs w:val="22"/>
                <w:highlight w:val="white"/>
              </w:rPr>
              <w:t>.</w:t>
            </w:r>
          </w:p>
          <w:p w:rsidR="00182DD2" w:rsidRPr="00C13436" w:rsidRDefault="00182DD2" w:rsidP="008839F3">
            <w:pPr>
              <w:rPr>
                <w:rFonts w:ascii="Calibri" w:eastAsia="Calibri" w:hAnsi="Calibri" w:cs="Calibri"/>
                <w:szCs w:val="22"/>
                <w:highlight w:val="white"/>
              </w:rPr>
            </w:pPr>
          </w:p>
          <w:p w:rsidR="00182DD2" w:rsidRPr="00C13436" w:rsidRDefault="00182DD2" w:rsidP="008839F3">
            <w:pPr>
              <w:rPr>
                <w:rFonts w:ascii="Calibri" w:eastAsia="Calibri" w:hAnsi="Calibri" w:cs="Calibri"/>
                <w:szCs w:val="22"/>
                <w:highlight w:val="white"/>
              </w:rPr>
            </w:pPr>
          </w:p>
          <w:p w:rsidR="00182DD2" w:rsidRPr="00C13436" w:rsidRDefault="00C13436" w:rsidP="008839F3">
            <w:pPr>
              <w:rPr>
                <w:rFonts w:ascii="Calibri" w:eastAsia="Calibri" w:hAnsi="Calibri" w:cs="Calibri"/>
                <w:szCs w:val="22"/>
                <w:highlight w:val="white"/>
              </w:rPr>
            </w:pPr>
            <w:r>
              <w:rPr>
                <w:rFonts w:ascii="Calibri" w:eastAsia="Calibri" w:hAnsi="Calibri" w:cs="Calibri"/>
                <w:szCs w:val="22"/>
                <w:highlight w:val="white"/>
              </w:rPr>
              <w:t>2B:</w:t>
            </w:r>
            <w:r w:rsidR="00182DD2" w:rsidRPr="00C13436">
              <w:rPr>
                <w:rFonts w:ascii="Calibri" w:eastAsia="Calibri" w:hAnsi="Calibri" w:cs="Calibri"/>
                <w:szCs w:val="22"/>
                <w:highlight w:val="white"/>
              </w:rPr>
              <w:t xml:space="preserve"> Identify existing cybersecurity concerns</w:t>
            </w:r>
            <w:r>
              <w:rPr>
                <w:rFonts w:ascii="Calibri" w:eastAsia="Calibri" w:hAnsi="Calibri" w:cs="Calibri"/>
                <w:szCs w:val="22"/>
                <w:highlight w:val="white"/>
              </w:rPr>
              <w:t>.</w:t>
            </w:r>
          </w:p>
          <w:p w:rsidR="00182DD2" w:rsidRPr="00C13436" w:rsidRDefault="00182DD2" w:rsidP="008839F3">
            <w:pPr>
              <w:rPr>
                <w:rFonts w:ascii="Calibri" w:eastAsia="Calibri" w:hAnsi="Calibri" w:cs="Calibri"/>
                <w:szCs w:val="22"/>
                <w:highlight w:val="white"/>
              </w:rPr>
            </w:pPr>
          </w:p>
          <w:p w:rsidR="00182DD2" w:rsidRPr="00C13436" w:rsidRDefault="00C13436" w:rsidP="008839F3">
            <w:pPr>
              <w:rPr>
                <w:rFonts w:ascii="Calibri" w:eastAsia="Calibri" w:hAnsi="Calibri" w:cs="Calibri"/>
                <w:szCs w:val="22"/>
                <w:highlight w:val="white"/>
              </w:rPr>
            </w:pPr>
            <w:r>
              <w:rPr>
                <w:rFonts w:ascii="Calibri" w:eastAsia="Calibri" w:hAnsi="Calibri" w:cs="Calibri"/>
                <w:szCs w:val="22"/>
                <w:highlight w:val="white"/>
              </w:rPr>
              <w:t>Identify and define vocabulary terms such as</w:t>
            </w:r>
            <w:r w:rsidR="00182DD2" w:rsidRPr="00C13436">
              <w:rPr>
                <w:rFonts w:ascii="Calibri" w:eastAsia="Calibri" w:hAnsi="Calibri" w:cs="Calibri"/>
                <w:szCs w:val="22"/>
                <w:highlight w:val="white"/>
              </w:rPr>
              <w:t xml:space="preserve">: DNS, IP addressing, HTTP, SMTP, IETF, DDoS, phishing, </w:t>
            </w:r>
            <w:r w:rsidR="00375C04" w:rsidRPr="00C13436">
              <w:rPr>
                <w:rFonts w:ascii="Calibri" w:eastAsia="Calibri" w:hAnsi="Calibri" w:cs="Calibri"/>
                <w:szCs w:val="22"/>
                <w:highlight w:val="white"/>
              </w:rPr>
              <w:t xml:space="preserve">virus, firewall, cryptography, encryption, public key security, certificate authority (CA), redundancy </w:t>
            </w:r>
          </w:p>
        </w:tc>
      </w:tr>
    </w:tbl>
    <w:p w:rsidR="008839F3" w:rsidRDefault="008839F3" w:rsidP="008839F3"/>
    <w:p w:rsidR="008839F3" w:rsidRDefault="008839F3" w:rsidP="008839F3"/>
    <w:p w:rsidR="008839F3" w:rsidRDefault="008839F3" w:rsidP="008839F3"/>
    <w:p w:rsidR="008839F3" w:rsidRDefault="008839F3" w:rsidP="008839F3"/>
    <w:p w:rsidR="008A2F92" w:rsidRDefault="008A2F92">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8839F3" w:rsidRPr="00100400" w:rsidTr="008839F3">
        <w:tc>
          <w:tcPr>
            <w:tcW w:w="14209" w:type="dxa"/>
            <w:shd w:val="clear" w:color="auto" w:fill="000000" w:themeFill="text1"/>
          </w:tcPr>
          <w:p w:rsidR="008839F3" w:rsidRPr="00100400" w:rsidRDefault="008A2F92" w:rsidP="008839F3">
            <w:pPr>
              <w:pStyle w:val="Heading1"/>
              <w:rPr>
                <w:rFonts w:asciiTheme="minorHAnsi" w:hAnsiTheme="minorHAnsi"/>
                <w:sz w:val="32"/>
                <w:szCs w:val="22"/>
              </w:rPr>
            </w:pPr>
            <w:r>
              <w:rPr>
                <w:rFonts w:asciiTheme="minorHAnsi" w:hAnsiTheme="minorHAnsi"/>
                <w:sz w:val="32"/>
                <w:szCs w:val="22"/>
              </w:rPr>
              <w:lastRenderedPageBreak/>
              <w:t>Creativity</w:t>
            </w:r>
          </w:p>
        </w:tc>
      </w:tr>
      <w:tr w:rsidR="008839F3" w:rsidRPr="00100400" w:rsidTr="008839F3">
        <w:tc>
          <w:tcPr>
            <w:tcW w:w="14209" w:type="dxa"/>
            <w:shd w:val="clear" w:color="auto" w:fill="D9D9D9" w:themeFill="background1" w:themeFillShade="D9"/>
          </w:tcPr>
          <w:p w:rsidR="008839F3" w:rsidRPr="008A2F92" w:rsidRDefault="008839F3" w:rsidP="008839F3">
            <w:pPr>
              <w:jc w:val="center"/>
              <w:rPr>
                <w:rFonts w:asciiTheme="minorHAnsi" w:hAnsiTheme="minorHAnsi"/>
                <w:b/>
                <w:szCs w:val="22"/>
              </w:rPr>
            </w:pPr>
          </w:p>
          <w:p w:rsidR="008839F3" w:rsidRPr="008A2F92" w:rsidRDefault="008839F3" w:rsidP="008839F3">
            <w:pPr>
              <w:jc w:val="center"/>
              <w:rPr>
                <w:rFonts w:asciiTheme="minorHAnsi" w:hAnsiTheme="minorHAnsi"/>
                <w:b/>
                <w:szCs w:val="22"/>
              </w:rPr>
            </w:pPr>
            <w:r w:rsidRPr="008A2F92">
              <w:rPr>
                <w:rFonts w:asciiTheme="minorHAnsi" w:hAnsiTheme="minorHAnsi"/>
                <w:b/>
                <w:szCs w:val="22"/>
              </w:rPr>
              <w:t>Text and Resources</w:t>
            </w:r>
          </w:p>
        </w:tc>
      </w:tr>
      <w:tr w:rsidR="008839F3" w:rsidTr="008839F3">
        <w:tc>
          <w:tcPr>
            <w:tcW w:w="14209" w:type="dxa"/>
            <w:tcBorders>
              <w:bottom w:val="single" w:sz="4" w:space="0" w:color="auto"/>
            </w:tcBorders>
            <w:shd w:val="clear" w:color="auto" w:fill="auto"/>
          </w:tcPr>
          <w:p w:rsidR="008839F3" w:rsidRDefault="008839F3" w:rsidP="008839F3">
            <w:pPr>
              <w:rPr>
                <w:rFonts w:ascii="Calibri" w:hAnsi="Calibri"/>
                <w:color w:val="000000"/>
                <w:sz w:val="22"/>
                <w:szCs w:val="22"/>
              </w:rPr>
            </w:pPr>
          </w:p>
          <w:p w:rsidR="008839F3" w:rsidRDefault="008839F3" w:rsidP="008839F3">
            <w:pPr>
              <w:rPr>
                <w:rFonts w:ascii="Calibri" w:hAnsi="Calibri"/>
                <w:color w:val="000000"/>
                <w:sz w:val="22"/>
                <w:szCs w:val="22"/>
              </w:rPr>
            </w:pPr>
          </w:p>
          <w:p w:rsidR="008839F3" w:rsidRDefault="008839F3" w:rsidP="008839F3">
            <w:pPr>
              <w:rPr>
                <w:rFonts w:ascii="Calibri" w:hAnsi="Calibri"/>
                <w:color w:val="000000"/>
                <w:sz w:val="22"/>
                <w:szCs w:val="22"/>
              </w:rPr>
            </w:pPr>
          </w:p>
          <w:p w:rsidR="008839F3" w:rsidRDefault="008839F3" w:rsidP="008839F3">
            <w:pPr>
              <w:rPr>
                <w:rFonts w:ascii="Calibri" w:hAnsi="Calibri"/>
                <w:color w:val="000000"/>
                <w:sz w:val="22"/>
                <w:szCs w:val="22"/>
              </w:rPr>
            </w:pPr>
          </w:p>
          <w:p w:rsidR="008839F3" w:rsidRDefault="008839F3" w:rsidP="008839F3">
            <w:pPr>
              <w:rPr>
                <w:rFonts w:asciiTheme="minorHAnsi" w:hAnsiTheme="minorHAnsi"/>
                <w:b/>
                <w:sz w:val="22"/>
                <w:szCs w:val="22"/>
              </w:rPr>
            </w:pPr>
          </w:p>
        </w:tc>
      </w:tr>
    </w:tbl>
    <w:p w:rsidR="008839F3" w:rsidRDefault="008839F3" w:rsidP="008839F3"/>
    <w:p w:rsidR="008839F3" w:rsidRDefault="008839F3" w:rsidP="008839F3"/>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4005"/>
        <w:gridCol w:w="4725"/>
      </w:tblGrid>
      <w:tr w:rsidR="008839F3" w:rsidTr="008839F3">
        <w:trPr>
          <w:trHeight w:val="340"/>
        </w:trPr>
        <w:tc>
          <w:tcPr>
            <w:tcW w:w="1950" w:type="dxa"/>
            <w:shd w:val="clear" w:color="auto" w:fill="D9D9D9" w:themeFill="background1" w:themeFillShade="D9"/>
            <w:vAlign w:val="center"/>
          </w:tcPr>
          <w:p w:rsidR="008839F3" w:rsidRPr="008A2F92" w:rsidRDefault="008839F3" w:rsidP="008839F3">
            <w:pPr>
              <w:jc w:val="center"/>
              <w:rPr>
                <w:rFonts w:ascii="Calibri" w:eastAsia="Calibri" w:hAnsi="Calibri" w:cs="Calibri"/>
                <w:b/>
                <w:szCs w:val="22"/>
              </w:rPr>
            </w:pPr>
            <w:r w:rsidRPr="008A2F92">
              <w:rPr>
                <w:rFonts w:ascii="Calibri" w:eastAsia="Calibri" w:hAnsi="Calibri" w:cs="Calibri"/>
                <w:b/>
                <w:szCs w:val="22"/>
              </w:rPr>
              <w:t>Topic</w:t>
            </w:r>
          </w:p>
        </w:tc>
        <w:tc>
          <w:tcPr>
            <w:tcW w:w="3540" w:type="dxa"/>
            <w:shd w:val="clear" w:color="auto" w:fill="D9D9D9" w:themeFill="background1" w:themeFillShade="D9"/>
            <w:vAlign w:val="center"/>
          </w:tcPr>
          <w:p w:rsidR="008839F3" w:rsidRPr="008A2F92" w:rsidRDefault="008839F3" w:rsidP="008839F3">
            <w:pPr>
              <w:jc w:val="center"/>
              <w:rPr>
                <w:rFonts w:ascii="Calibri" w:eastAsia="Calibri" w:hAnsi="Calibri" w:cs="Calibri"/>
                <w:b/>
                <w:szCs w:val="22"/>
              </w:rPr>
            </w:pPr>
            <w:r w:rsidRPr="008A2F92">
              <w:rPr>
                <w:rFonts w:ascii="Calibri" w:eastAsia="Calibri" w:hAnsi="Calibri" w:cs="Calibri"/>
                <w:b/>
                <w:szCs w:val="22"/>
              </w:rPr>
              <w:t>4</w:t>
            </w:r>
          </w:p>
        </w:tc>
        <w:tc>
          <w:tcPr>
            <w:tcW w:w="4005" w:type="dxa"/>
            <w:shd w:val="clear" w:color="auto" w:fill="D9D9D9" w:themeFill="background1" w:themeFillShade="D9"/>
            <w:vAlign w:val="center"/>
          </w:tcPr>
          <w:p w:rsidR="008839F3" w:rsidRPr="008A2F92" w:rsidRDefault="008839F3" w:rsidP="008839F3">
            <w:pPr>
              <w:jc w:val="center"/>
              <w:rPr>
                <w:rFonts w:ascii="Calibri" w:eastAsia="Calibri" w:hAnsi="Calibri" w:cs="Calibri"/>
                <w:b/>
                <w:szCs w:val="22"/>
              </w:rPr>
            </w:pPr>
            <w:r w:rsidRPr="008A2F92">
              <w:rPr>
                <w:rFonts w:ascii="Calibri" w:eastAsia="Calibri" w:hAnsi="Calibri" w:cs="Calibri"/>
                <w:b/>
                <w:szCs w:val="22"/>
              </w:rPr>
              <w:t>3</w:t>
            </w:r>
          </w:p>
        </w:tc>
        <w:tc>
          <w:tcPr>
            <w:tcW w:w="4725" w:type="dxa"/>
            <w:shd w:val="clear" w:color="auto" w:fill="D9D9D9" w:themeFill="background1" w:themeFillShade="D9"/>
            <w:vAlign w:val="center"/>
          </w:tcPr>
          <w:p w:rsidR="008839F3" w:rsidRPr="008A2F92" w:rsidRDefault="008839F3" w:rsidP="008839F3">
            <w:pPr>
              <w:jc w:val="center"/>
              <w:rPr>
                <w:rFonts w:ascii="Calibri" w:eastAsia="Calibri" w:hAnsi="Calibri" w:cs="Calibri"/>
                <w:b/>
                <w:szCs w:val="22"/>
              </w:rPr>
            </w:pPr>
            <w:r w:rsidRPr="008A2F92">
              <w:rPr>
                <w:rFonts w:ascii="Calibri" w:eastAsia="Calibri" w:hAnsi="Calibri" w:cs="Calibri"/>
                <w:b/>
                <w:szCs w:val="22"/>
              </w:rPr>
              <w:t>2</w:t>
            </w:r>
          </w:p>
        </w:tc>
      </w:tr>
      <w:tr w:rsidR="008839F3" w:rsidTr="008839F3">
        <w:trPr>
          <w:trHeight w:val="800"/>
        </w:trPr>
        <w:tc>
          <w:tcPr>
            <w:tcW w:w="1950" w:type="dxa"/>
            <w:tcBorders>
              <w:top w:val="single" w:sz="8" w:space="0" w:color="404040"/>
              <w:left w:val="single" w:sz="4" w:space="0" w:color="000000"/>
              <w:right w:val="single" w:sz="4" w:space="0" w:color="000000"/>
            </w:tcBorders>
            <w:shd w:val="clear" w:color="auto" w:fill="D9D9D9"/>
            <w:vAlign w:val="center"/>
          </w:tcPr>
          <w:p w:rsidR="008839F3" w:rsidRDefault="008839F3" w:rsidP="008839F3">
            <w:pPr>
              <w:jc w:val="center"/>
              <w:rPr>
                <w:rFonts w:ascii="Calibri" w:eastAsia="Calibri" w:hAnsi="Calibri" w:cs="Calibri"/>
                <w:sz w:val="22"/>
                <w:szCs w:val="22"/>
              </w:rPr>
            </w:pPr>
          </w:p>
          <w:p w:rsidR="008A2F92" w:rsidRPr="008A2F92" w:rsidRDefault="008A2F92" w:rsidP="008839F3">
            <w:pPr>
              <w:jc w:val="center"/>
              <w:rPr>
                <w:rFonts w:ascii="Calibri" w:eastAsia="Calibri" w:hAnsi="Calibri" w:cs="Calibri"/>
                <w:b/>
                <w:sz w:val="22"/>
                <w:szCs w:val="22"/>
              </w:rPr>
            </w:pPr>
            <w:r w:rsidRPr="00237FC1">
              <w:rPr>
                <w:rFonts w:ascii="Calibri" w:eastAsia="Calibri" w:hAnsi="Calibri" w:cs="Calibri"/>
                <w:b/>
                <w:szCs w:val="22"/>
              </w:rPr>
              <w:t>Creativity</w:t>
            </w:r>
          </w:p>
          <w:p w:rsidR="008A2F92" w:rsidRDefault="008A2F92" w:rsidP="008839F3">
            <w:pPr>
              <w:jc w:val="center"/>
              <w:rPr>
                <w:rFonts w:ascii="Calibri" w:eastAsia="Calibri" w:hAnsi="Calibri" w:cs="Calibri"/>
                <w:sz w:val="22"/>
                <w:szCs w:val="22"/>
              </w:rPr>
            </w:pPr>
          </w:p>
          <w:p w:rsidR="008A2F92" w:rsidRDefault="008A2F92" w:rsidP="008839F3">
            <w:pPr>
              <w:jc w:val="center"/>
              <w:rPr>
                <w:rFonts w:ascii="Calibri" w:eastAsia="Calibri" w:hAnsi="Calibri" w:cs="Calibri"/>
                <w:sz w:val="22"/>
                <w:szCs w:val="22"/>
              </w:rPr>
            </w:pPr>
          </w:p>
          <w:p w:rsidR="008A2F92" w:rsidRDefault="008A2F92" w:rsidP="008839F3">
            <w:pPr>
              <w:jc w:val="center"/>
              <w:rPr>
                <w:rFonts w:ascii="Calibri" w:eastAsia="Calibri" w:hAnsi="Calibri" w:cs="Calibri"/>
                <w:sz w:val="22"/>
                <w:szCs w:val="22"/>
              </w:rPr>
            </w:pPr>
          </w:p>
        </w:tc>
        <w:tc>
          <w:tcPr>
            <w:tcW w:w="3540" w:type="dxa"/>
            <w:tcBorders>
              <w:top w:val="single" w:sz="8" w:space="0" w:color="404040"/>
              <w:left w:val="single" w:sz="4" w:space="0" w:color="000000"/>
              <w:right w:val="single" w:sz="4" w:space="0" w:color="000000"/>
            </w:tcBorders>
            <w:shd w:val="clear" w:color="auto" w:fill="FFFFFF"/>
          </w:tcPr>
          <w:p w:rsidR="00DC70D4" w:rsidRDefault="00DC70D4" w:rsidP="00DC70D4">
            <w:pPr>
              <w:rPr>
                <w:rFonts w:asciiTheme="minorHAnsi" w:hAnsiTheme="minorHAnsi"/>
                <w:i/>
                <w:szCs w:val="22"/>
              </w:rPr>
            </w:pPr>
            <w:r>
              <w:rPr>
                <w:rFonts w:asciiTheme="minorHAnsi" w:hAnsiTheme="minorHAnsi"/>
                <w:i/>
                <w:szCs w:val="22"/>
              </w:rPr>
              <w:t xml:space="preserve">In addition to meeting the learning goal, the student demonstrates in-depth inferences and applications that go beyond the goal. </w:t>
            </w:r>
          </w:p>
          <w:p w:rsidR="008839F3" w:rsidRDefault="008839F3" w:rsidP="008839F3">
            <w:pPr>
              <w:rPr>
                <w:rFonts w:ascii="Calibri" w:eastAsia="Calibri" w:hAnsi="Calibri" w:cs="Calibri"/>
                <w:sz w:val="22"/>
                <w:szCs w:val="22"/>
              </w:rPr>
            </w:pPr>
          </w:p>
          <w:p w:rsidR="00DC70D4" w:rsidRDefault="00DC70D4" w:rsidP="008839F3">
            <w:pPr>
              <w:rPr>
                <w:rFonts w:ascii="Calibri" w:eastAsia="Calibri" w:hAnsi="Calibri" w:cs="Calibri"/>
                <w:sz w:val="22"/>
                <w:szCs w:val="22"/>
              </w:rPr>
            </w:pPr>
          </w:p>
          <w:p w:rsidR="00DC70D4" w:rsidRDefault="00DC70D4" w:rsidP="008839F3">
            <w:pPr>
              <w:rPr>
                <w:rFonts w:ascii="Calibri" w:eastAsia="Calibri" w:hAnsi="Calibri" w:cs="Calibri"/>
                <w:sz w:val="22"/>
                <w:szCs w:val="22"/>
              </w:rPr>
            </w:pPr>
          </w:p>
        </w:tc>
        <w:tc>
          <w:tcPr>
            <w:tcW w:w="4005" w:type="dxa"/>
            <w:tcBorders>
              <w:top w:val="single" w:sz="8" w:space="0" w:color="404040"/>
              <w:left w:val="single" w:sz="4" w:space="0" w:color="000000"/>
              <w:right w:val="single" w:sz="4" w:space="0" w:color="000000"/>
            </w:tcBorders>
            <w:shd w:val="clear" w:color="auto" w:fill="FFFFFF"/>
          </w:tcPr>
          <w:p w:rsidR="008839F3" w:rsidRPr="00237FC1" w:rsidRDefault="00237FC1" w:rsidP="00825A1D">
            <w:pPr>
              <w:rPr>
                <w:rFonts w:ascii="Calibri" w:eastAsia="Calibri" w:hAnsi="Calibri" w:cs="Calibri"/>
                <w:szCs w:val="22"/>
              </w:rPr>
            </w:pPr>
            <w:r>
              <w:rPr>
                <w:rFonts w:ascii="Calibri" w:eastAsia="Calibri" w:hAnsi="Calibri" w:cs="Calibri"/>
                <w:szCs w:val="22"/>
              </w:rPr>
              <w:t>3A.1:</w:t>
            </w:r>
            <w:r w:rsidR="00825A1D" w:rsidRPr="00237FC1">
              <w:rPr>
                <w:rFonts w:ascii="Calibri" w:eastAsia="Calibri" w:hAnsi="Calibri" w:cs="Calibri"/>
                <w:szCs w:val="22"/>
              </w:rPr>
              <w:t xml:space="preserve"> Create a computational artifact for creative expression</w:t>
            </w:r>
            <w:r>
              <w:rPr>
                <w:rFonts w:ascii="Calibri" w:eastAsia="Calibri" w:hAnsi="Calibri" w:cs="Calibri"/>
                <w:szCs w:val="22"/>
              </w:rPr>
              <w:t>.</w:t>
            </w:r>
          </w:p>
          <w:p w:rsidR="00237FC1" w:rsidRDefault="00237FC1" w:rsidP="00825A1D">
            <w:pPr>
              <w:rPr>
                <w:rFonts w:ascii="Calibri" w:eastAsia="Calibri" w:hAnsi="Calibri" w:cs="Calibri"/>
                <w:szCs w:val="22"/>
              </w:rPr>
            </w:pPr>
          </w:p>
          <w:p w:rsidR="00825A1D" w:rsidRPr="00237FC1" w:rsidRDefault="00237FC1" w:rsidP="00825A1D">
            <w:pPr>
              <w:rPr>
                <w:rFonts w:ascii="Calibri" w:eastAsia="Calibri" w:hAnsi="Calibri" w:cs="Calibri"/>
                <w:szCs w:val="22"/>
              </w:rPr>
            </w:pPr>
            <w:r>
              <w:rPr>
                <w:rFonts w:ascii="Calibri" w:eastAsia="Calibri" w:hAnsi="Calibri" w:cs="Calibri"/>
                <w:szCs w:val="22"/>
              </w:rPr>
              <w:t xml:space="preserve">3A.2: </w:t>
            </w:r>
            <w:r w:rsidR="00825A1D" w:rsidRPr="00237FC1">
              <w:rPr>
                <w:rFonts w:ascii="Calibri" w:eastAsia="Calibri" w:hAnsi="Calibri" w:cs="Calibri"/>
                <w:szCs w:val="22"/>
              </w:rPr>
              <w:t>Analyze the correctness, usability, functionality of computational artifacts</w:t>
            </w:r>
            <w:r>
              <w:rPr>
                <w:rFonts w:ascii="Calibri" w:eastAsia="Calibri" w:hAnsi="Calibri" w:cs="Calibri"/>
                <w:szCs w:val="22"/>
              </w:rPr>
              <w:t>.</w:t>
            </w:r>
          </w:p>
          <w:p w:rsidR="00237FC1" w:rsidRDefault="00237FC1" w:rsidP="00825A1D">
            <w:pPr>
              <w:rPr>
                <w:rFonts w:ascii="Calibri" w:eastAsia="Calibri" w:hAnsi="Calibri" w:cs="Calibri"/>
                <w:szCs w:val="22"/>
              </w:rPr>
            </w:pPr>
          </w:p>
          <w:p w:rsidR="00825A1D" w:rsidRPr="00237FC1" w:rsidRDefault="00237FC1" w:rsidP="00825A1D">
            <w:pPr>
              <w:rPr>
                <w:rFonts w:ascii="Calibri" w:eastAsia="Calibri" w:hAnsi="Calibri" w:cs="Calibri"/>
                <w:szCs w:val="22"/>
              </w:rPr>
            </w:pPr>
            <w:r>
              <w:rPr>
                <w:rFonts w:ascii="Calibri" w:eastAsia="Calibri" w:hAnsi="Calibri" w:cs="Calibri"/>
                <w:szCs w:val="22"/>
              </w:rPr>
              <w:t xml:space="preserve">3A.3: </w:t>
            </w:r>
            <w:r w:rsidR="00825A1D" w:rsidRPr="00237FC1">
              <w:rPr>
                <w:rFonts w:ascii="Calibri" w:eastAsia="Calibri" w:hAnsi="Calibri" w:cs="Calibri"/>
                <w:szCs w:val="22"/>
              </w:rPr>
              <w:t>Use computing tools and techniques for creative expression</w:t>
            </w:r>
            <w:r>
              <w:rPr>
                <w:rFonts w:ascii="Calibri" w:eastAsia="Calibri" w:hAnsi="Calibri" w:cs="Calibri"/>
                <w:szCs w:val="22"/>
              </w:rPr>
              <w:t>.</w:t>
            </w:r>
          </w:p>
          <w:p w:rsidR="001E3458" w:rsidRPr="00237FC1" w:rsidRDefault="001E3458" w:rsidP="00825A1D">
            <w:pPr>
              <w:rPr>
                <w:rFonts w:ascii="Calibri" w:eastAsia="Calibri" w:hAnsi="Calibri" w:cs="Calibri"/>
                <w:szCs w:val="22"/>
              </w:rPr>
            </w:pPr>
          </w:p>
          <w:p w:rsidR="001E3458" w:rsidRPr="00237FC1" w:rsidRDefault="00237FC1" w:rsidP="00825A1D">
            <w:pPr>
              <w:rPr>
                <w:rFonts w:ascii="Calibri" w:eastAsia="Calibri" w:hAnsi="Calibri" w:cs="Calibri"/>
                <w:szCs w:val="22"/>
              </w:rPr>
            </w:pPr>
            <w:r>
              <w:rPr>
                <w:rFonts w:ascii="Calibri" w:eastAsia="Calibri" w:hAnsi="Calibri" w:cs="Calibri"/>
                <w:szCs w:val="22"/>
              </w:rPr>
              <w:t>3B:</w:t>
            </w:r>
            <w:r w:rsidR="001E3458" w:rsidRPr="00237FC1">
              <w:rPr>
                <w:rFonts w:ascii="Calibri" w:eastAsia="Calibri" w:hAnsi="Calibri" w:cs="Calibri"/>
                <w:szCs w:val="22"/>
              </w:rPr>
              <w:t xml:space="preserve"> Collaborate in the creation of computational artifacts</w:t>
            </w:r>
            <w:r>
              <w:rPr>
                <w:rFonts w:ascii="Calibri" w:eastAsia="Calibri" w:hAnsi="Calibri" w:cs="Calibri"/>
                <w:szCs w:val="22"/>
              </w:rPr>
              <w:t>.</w:t>
            </w:r>
            <w:r w:rsidR="001E3458" w:rsidRPr="00237FC1">
              <w:rPr>
                <w:rFonts w:ascii="Calibri" w:eastAsia="Calibri" w:hAnsi="Calibri" w:cs="Calibri"/>
                <w:szCs w:val="22"/>
              </w:rPr>
              <w:t xml:space="preserve"> </w:t>
            </w:r>
          </w:p>
        </w:tc>
        <w:tc>
          <w:tcPr>
            <w:tcW w:w="4725" w:type="dxa"/>
            <w:tcBorders>
              <w:top w:val="single" w:sz="8" w:space="0" w:color="404040"/>
              <w:left w:val="single" w:sz="4" w:space="0" w:color="000000"/>
              <w:right w:val="single" w:sz="4" w:space="0" w:color="000000"/>
            </w:tcBorders>
            <w:shd w:val="clear" w:color="auto" w:fill="FFFFFF"/>
          </w:tcPr>
          <w:p w:rsidR="008839F3" w:rsidRPr="00237FC1" w:rsidRDefault="00237FC1" w:rsidP="008839F3">
            <w:pPr>
              <w:rPr>
                <w:rFonts w:ascii="Calibri" w:eastAsia="Calibri" w:hAnsi="Calibri" w:cs="Calibri"/>
                <w:szCs w:val="22"/>
              </w:rPr>
            </w:pPr>
            <w:r>
              <w:rPr>
                <w:rFonts w:ascii="Calibri" w:eastAsia="Calibri" w:hAnsi="Calibri" w:cs="Calibri"/>
                <w:szCs w:val="22"/>
              </w:rPr>
              <w:t>2A:</w:t>
            </w:r>
            <w:r w:rsidR="001E3458" w:rsidRPr="00237FC1">
              <w:rPr>
                <w:rFonts w:ascii="Calibri" w:eastAsia="Calibri" w:hAnsi="Calibri" w:cs="Calibri"/>
                <w:szCs w:val="22"/>
              </w:rPr>
              <w:t xml:space="preserve"> Draft a computational artifact for creative expression</w:t>
            </w:r>
            <w:r>
              <w:rPr>
                <w:rFonts w:ascii="Calibri" w:eastAsia="Calibri" w:hAnsi="Calibri" w:cs="Calibri"/>
                <w:szCs w:val="22"/>
              </w:rPr>
              <w:t>.</w:t>
            </w:r>
          </w:p>
          <w:p w:rsidR="001E3458" w:rsidRPr="00237FC1" w:rsidRDefault="001E3458" w:rsidP="008839F3">
            <w:pPr>
              <w:rPr>
                <w:rFonts w:ascii="Calibri" w:eastAsia="Calibri" w:hAnsi="Calibri" w:cs="Calibri"/>
                <w:szCs w:val="22"/>
              </w:rPr>
            </w:pPr>
          </w:p>
          <w:p w:rsidR="001E3458" w:rsidRPr="00237FC1" w:rsidRDefault="001E3458" w:rsidP="008839F3">
            <w:pPr>
              <w:rPr>
                <w:rFonts w:ascii="Calibri" w:eastAsia="Calibri" w:hAnsi="Calibri" w:cs="Calibri"/>
                <w:szCs w:val="22"/>
              </w:rPr>
            </w:pPr>
          </w:p>
          <w:p w:rsidR="001E3458" w:rsidRPr="00237FC1" w:rsidRDefault="001E3458" w:rsidP="008839F3">
            <w:pPr>
              <w:rPr>
                <w:rFonts w:ascii="Calibri" w:eastAsia="Calibri" w:hAnsi="Calibri" w:cs="Calibri"/>
                <w:szCs w:val="22"/>
              </w:rPr>
            </w:pPr>
          </w:p>
          <w:p w:rsidR="001E3458" w:rsidRPr="00237FC1" w:rsidRDefault="001E3458" w:rsidP="008839F3">
            <w:pPr>
              <w:rPr>
                <w:rFonts w:ascii="Calibri" w:eastAsia="Calibri" w:hAnsi="Calibri" w:cs="Calibri"/>
                <w:szCs w:val="22"/>
              </w:rPr>
            </w:pPr>
          </w:p>
          <w:p w:rsidR="001E3458" w:rsidRPr="00237FC1" w:rsidRDefault="001E3458" w:rsidP="008839F3">
            <w:pPr>
              <w:rPr>
                <w:rFonts w:ascii="Calibri" w:eastAsia="Calibri" w:hAnsi="Calibri" w:cs="Calibri"/>
                <w:szCs w:val="22"/>
              </w:rPr>
            </w:pPr>
          </w:p>
          <w:p w:rsidR="00237FC1" w:rsidRDefault="00237FC1" w:rsidP="001E3458">
            <w:pPr>
              <w:rPr>
                <w:rFonts w:ascii="Calibri" w:eastAsia="Calibri" w:hAnsi="Calibri" w:cs="Calibri"/>
                <w:szCs w:val="22"/>
              </w:rPr>
            </w:pPr>
          </w:p>
          <w:p w:rsidR="00237FC1" w:rsidRDefault="00237FC1" w:rsidP="001E3458">
            <w:pPr>
              <w:rPr>
                <w:rFonts w:ascii="Calibri" w:eastAsia="Calibri" w:hAnsi="Calibri" w:cs="Calibri"/>
                <w:szCs w:val="22"/>
              </w:rPr>
            </w:pPr>
          </w:p>
          <w:p w:rsidR="00237FC1" w:rsidRDefault="00237FC1" w:rsidP="001E3458">
            <w:pPr>
              <w:rPr>
                <w:rFonts w:ascii="Calibri" w:eastAsia="Calibri" w:hAnsi="Calibri" w:cs="Calibri"/>
                <w:szCs w:val="22"/>
              </w:rPr>
            </w:pPr>
          </w:p>
          <w:p w:rsidR="001E3458" w:rsidRPr="00237FC1" w:rsidRDefault="00237FC1" w:rsidP="001E3458">
            <w:pPr>
              <w:rPr>
                <w:rFonts w:ascii="Calibri" w:eastAsia="Calibri" w:hAnsi="Calibri" w:cs="Calibri"/>
                <w:szCs w:val="22"/>
              </w:rPr>
            </w:pPr>
            <w:r>
              <w:rPr>
                <w:rFonts w:ascii="Calibri" w:eastAsia="Calibri" w:hAnsi="Calibri" w:cs="Calibri"/>
                <w:szCs w:val="22"/>
              </w:rPr>
              <w:t xml:space="preserve">2B: </w:t>
            </w:r>
            <w:r w:rsidR="001E3458" w:rsidRPr="00237FC1">
              <w:rPr>
                <w:rFonts w:ascii="Calibri" w:eastAsia="Calibri" w:hAnsi="Calibri" w:cs="Calibri"/>
                <w:szCs w:val="22"/>
              </w:rPr>
              <w:t>List ways one can be collaborative in the creation of a computational artifacts</w:t>
            </w:r>
            <w:r>
              <w:rPr>
                <w:rFonts w:ascii="Calibri" w:eastAsia="Calibri" w:hAnsi="Calibri" w:cs="Calibri"/>
                <w:szCs w:val="22"/>
              </w:rPr>
              <w:t>.</w:t>
            </w:r>
            <w:r w:rsidR="001E3458" w:rsidRPr="00237FC1">
              <w:rPr>
                <w:rFonts w:ascii="Calibri" w:eastAsia="Calibri" w:hAnsi="Calibri" w:cs="Calibri"/>
                <w:szCs w:val="22"/>
              </w:rPr>
              <w:t xml:space="preserve">  </w:t>
            </w:r>
          </w:p>
          <w:p w:rsidR="009F5977" w:rsidRPr="00237FC1" w:rsidRDefault="009F5977" w:rsidP="001E3458">
            <w:pPr>
              <w:rPr>
                <w:rFonts w:ascii="Calibri" w:eastAsia="Calibri" w:hAnsi="Calibri" w:cs="Calibri"/>
                <w:szCs w:val="22"/>
              </w:rPr>
            </w:pPr>
          </w:p>
          <w:p w:rsidR="009F5977" w:rsidRPr="00237FC1" w:rsidRDefault="00237FC1" w:rsidP="001E3458">
            <w:pPr>
              <w:rPr>
                <w:rFonts w:ascii="Calibri" w:eastAsia="Calibri" w:hAnsi="Calibri" w:cs="Calibri"/>
                <w:szCs w:val="22"/>
              </w:rPr>
            </w:pPr>
            <w:r>
              <w:rPr>
                <w:rFonts w:ascii="Calibri" w:eastAsia="Calibri" w:hAnsi="Calibri" w:cs="Calibri"/>
                <w:szCs w:val="22"/>
              </w:rPr>
              <w:t>Identify and define vocabulary terms such as</w:t>
            </w:r>
            <w:r w:rsidR="009F5977" w:rsidRPr="00237FC1">
              <w:rPr>
                <w:rFonts w:ascii="Calibri" w:eastAsia="Calibri" w:hAnsi="Calibri" w:cs="Calibri"/>
                <w:szCs w:val="22"/>
              </w:rPr>
              <w:t>: Artifact, Integrated Development Environment (IDE)</w:t>
            </w:r>
          </w:p>
        </w:tc>
      </w:tr>
    </w:tbl>
    <w:p w:rsidR="008839F3" w:rsidRDefault="008839F3" w:rsidP="008839F3"/>
    <w:p w:rsidR="008839F3" w:rsidRDefault="008839F3" w:rsidP="008839F3"/>
    <w:p w:rsidR="008839F3" w:rsidRDefault="008839F3" w:rsidP="008839F3"/>
    <w:p w:rsidR="008839F3" w:rsidRDefault="008839F3" w:rsidP="008839F3"/>
    <w:p w:rsidR="008A2F92" w:rsidRDefault="008A2F92">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8839F3" w:rsidRPr="00100400" w:rsidTr="008839F3">
        <w:tc>
          <w:tcPr>
            <w:tcW w:w="14209" w:type="dxa"/>
            <w:shd w:val="clear" w:color="auto" w:fill="000000" w:themeFill="text1"/>
          </w:tcPr>
          <w:p w:rsidR="008839F3" w:rsidRPr="00100400" w:rsidRDefault="008A2F92" w:rsidP="008839F3">
            <w:pPr>
              <w:pStyle w:val="Heading1"/>
              <w:rPr>
                <w:rFonts w:asciiTheme="minorHAnsi" w:hAnsiTheme="minorHAnsi"/>
                <w:sz w:val="32"/>
                <w:szCs w:val="22"/>
              </w:rPr>
            </w:pPr>
            <w:r>
              <w:rPr>
                <w:rFonts w:asciiTheme="minorHAnsi" w:hAnsiTheme="minorHAnsi"/>
                <w:sz w:val="32"/>
                <w:szCs w:val="22"/>
              </w:rPr>
              <w:lastRenderedPageBreak/>
              <w:t>Global Impact</w:t>
            </w:r>
          </w:p>
        </w:tc>
      </w:tr>
      <w:tr w:rsidR="008839F3" w:rsidRPr="00100400" w:rsidTr="008839F3">
        <w:tc>
          <w:tcPr>
            <w:tcW w:w="14209" w:type="dxa"/>
            <w:shd w:val="clear" w:color="auto" w:fill="D9D9D9" w:themeFill="background1" w:themeFillShade="D9"/>
          </w:tcPr>
          <w:p w:rsidR="008839F3" w:rsidRDefault="008839F3" w:rsidP="008839F3">
            <w:pPr>
              <w:jc w:val="center"/>
              <w:rPr>
                <w:rFonts w:asciiTheme="minorHAnsi" w:hAnsiTheme="minorHAnsi"/>
                <w:b/>
                <w:sz w:val="22"/>
                <w:szCs w:val="22"/>
              </w:rPr>
            </w:pPr>
          </w:p>
          <w:p w:rsidR="008839F3" w:rsidRPr="00100400" w:rsidRDefault="008839F3" w:rsidP="008839F3">
            <w:pPr>
              <w:jc w:val="center"/>
              <w:rPr>
                <w:rFonts w:asciiTheme="minorHAnsi" w:hAnsiTheme="minorHAnsi"/>
                <w:b/>
                <w:sz w:val="22"/>
                <w:szCs w:val="22"/>
              </w:rPr>
            </w:pPr>
            <w:r w:rsidRPr="00BE06E7">
              <w:rPr>
                <w:rFonts w:asciiTheme="minorHAnsi" w:hAnsiTheme="minorHAnsi"/>
                <w:b/>
                <w:szCs w:val="22"/>
              </w:rPr>
              <w:t>Text and Resources</w:t>
            </w:r>
          </w:p>
        </w:tc>
      </w:tr>
      <w:tr w:rsidR="008839F3" w:rsidTr="008839F3">
        <w:tc>
          <w:tcPr>
            <w:tcW w:w="14209" w:type="dxa"/>
            <w:tcBorders>
              <w:bottom w:val="single" w:sz="4" w:space="0" w:color="auto"/>
            </w:tcBorders>
            <w:shd w:val="clear" w:color="auto" w:fill="auto"/>
          </w:tcPr>
          <w:p w:rsidR="008839F3" w:rsidRDefault="008839F3" w:rsidP="008839F3">
            <w:pPr>
              <w:rPr>
                <w:rFonts w:ascii="Calibri" w:hAnsi="Calibri"/>
                <w:color w:val="000000"/>
                <w:sz w:val="22"/>
                <w:szCs w:val="22"/>
              </w:rPr>
            </w:pPr>
          </w:p>
          <w:p w:rsidR="008839F3" w:rsidRDefault="008839F3" w:rsidP="008839F3">
            <w:pPr>
              <w:rPr>
                <w:rFonts w:ascii="Calibri" w:hAnsi="Calibri"/>
                <w:color w:val="000000"/>
                <w:sz w:val="22"/>
                <w:szCs w:val="22"/>
              </w:rPr>
            </w:pPr>
          </w:p>
          <w:p w:rsidR="008839F3" w:rsidRDefault="008839F3" w:rsidP="008839F3">
            <w:pPr>
              <w:rPr>
                <w:rFonts w:ascii="Calibri" w:hAnsi="Calibri"/>
                <w:color w:val="000000"/>
                <w:sz w:val="22"/>
                <w:szCs w:val="22"/>
              </w:rPr>
            </w:pPr>
          </w:p>
          <w:p w:rsidR="008839F3" w:rsidRDefault="008839F3" w:rsidP="008839F3">
            <w:pPr>
              <w:rPr>
                <w:rFonts w:ascii="Calibri" w:hAnsi="Calibri"/>
                <w:color w:val="000000"/>
                <w:sz w:val="22"/>
                <w:szCs w:val="22"/>
              </w:rPr>
            </w:pPr>
          </w:p>
          <w:p w:rsidR="008839F3" w:rsidRDefault="008839F3" w:rsidP="008839F3">
            <w:pPr>
              <w:rPr>
                <w:rFonts w:asciiTheme="minorHAnsi" w:hAnsiTheme="minorHAnsi"/>
                <w:b/>
                <w:sz w:val="22"/>
                <w:szCs w:val="22"/>
              </w:rPr>
            </w:pPr>
          </w:p>
        </w:tc>
      </w:tr>
    </w:tbl>
    <w:p w:rsidR="008839F3" w:rsidRDefault="008839F3" w:rsidP="008839F3"/>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10"/>
        <w:gridCol w:w="4050"/>
        <w:gridCol w:w="4710"/>
      </w:tblGrid>
      <w:tr w:rsidR="008839F3" w:rsidTr="008839F3">
        <w:trPr>
          <w:trHeight w:val="340"/>
        </w:trPr>
        <w:tc>
          <w:tcPr>
            <w:tcW w:w="1950" w:type="dxa"/>
            <w:shd w:val="clear" w:color="auto" w:fill="D9D9D9" w:themeFill="background1" w:themeFillShade="D9"/>
            <w:vAlign w:val="center"/>
          </w:tcPr>
          <w:p w:rsidR="008839F3" w:rsidRPr="008A2F92" w:rsidRDefault="008839F3" w:rsidP="008839F3">
            <w:pPr>
              <w:jc w:val="center"/>
              <w:rPr>
                <w:rFonts w:ascii="Calibri" w:eastAsia="Calibri" w:hAnsi="Calibri" w:cs="Calibri"/>
                <w:b/>
                <w:szCs w:val="22"/>
              </w:rPr>
            </w:pPr>
            <w:r w:rsidRPr="008A2F92">
              <w:rPr>
                <w:rFonts w:ascii="Calibri" w:eastAsia="Calibri" w:hAnsi="Calibri" w:cs="Calibri"/>
                <w:b/>
                <w:szCs w:val="22"/>
              </w:rPr>
              <w:t>Topic</w:t>
            </w:r>
          </w:p>
        </w:tc>
        <w:tc>
          <w:tcPr>
            <w:tcW w:w="3510" w:type="dxa"/>
            <w:shd w:val="clear" w:color="auto" w:fill="D9D9D9" w:themeFill="background1" w:themeFillShade="D9"/>
            <w:vAlign w:val="center"/>
          </w:tcPr>
          <w:p w:rsidR="008839F3" w:rsidRPr="008A2F92" w:rsidRDefault="008839F3" w:rsidP="008839F3">
            <w:pPr>
              <w:jc w:val="center"/>
              <w:rPr>
                <w:rFonts w:ascii="Calibri" w:eastAsia="Calibri" w:hAnsi="Calibri" w:cs="Calibri"/>
                <w:b/>
                <w:szCs w:val="22"/>
              </w:rPr>
            </w:pPr>
            <w:r w:rsidRPr="008A2F92">
              <w:rPr>
                <w:rFonts w:ascii="Calibri" w:eastAsia="Calibri" w:hAnsi="Calibri" w:cs="Calibri"/>
                <w:b/>
                <w:szCs w:val="22"/>
              </w:rPr>
              <w:t>4</w:t>
            </w:r>
          </w:p>
        </w:tc>
        <w:tc>
          <w:tcPr>
            <w:tcW w:w="4050" w:type="dxa"/>
            <w:shd w:val="clear" w:color="auto" w:fill="D9D9D9" w:themeFill="background1" w:themeFillShade="D9"/>
            <w:vAlign w:val="center"/>
          </w:tcPr>
          <w:p w:rsidR="008839F3" w:rsidRPr="008A2F92" w:rsidRDefault="008839F3" w:rsidP="008839F3">
            <w:pPr>
              <w:jc w:val="center"/>
              <w:rPr>
                <w:rFonts w:ascii="Calibri" w:eastAsia="Calibri" w:hAnsi="Calibri" w:cs="Calibri"/>
                <w:b/>
                <w:szCs w:val="22"/>
              </w:rPr>
            </w:pPr>
            <w:r w:rsidRPr="008A2F92">
              <w:rPr>
                <w:rFonts w:ascii="Calibri" w:eastAsia="Calibri" w:hAnsi="Calibri" w:cs="Calibri"/>
                <w:b/>
                <w:szCs w:val="22"/>
              </w:rPr>
              <w:t>3</w:t>
            </w:r>
          </w:p>
        </w:tc>
        <w:tc>
          <w:tcPr>
            <w:tcW w:w="4710" w:type="dxa"/>
            <w:shd w:val="clear" w:color="auto" w:fill="D9D9D9" w:themeFill="background1" w:themeFillShade="D9"/>
            <w:vAlign w:val="center"/>
          </w:tcPr>
          <w:p w:rsidR="008839F3" w:rsidRPr="008A2F92" w:rsidRDefault="008839F3" w:rsidP="008839F3">
            <w:pPr>
              <w:jc w:val="center"/>
              <w:rPr>
                <w:rFonts w:ascii="Calibri" w:eastAsia="Calibri" w:hAnsi="Calibri" w:cs="Calibri"/>
                <w:b/>
                <w:szCs w:val="22"/>
              </w:rPr>
            </w:pPr>
            <w:r w:rsidRPr="008A2F92">
              <w:rPr>
                <w:rFonts w:ascii="Calibri" w:eastAsia="Calibri" w:hAnsi="Calibri" w:cs="Calibri"/>
                <w:b/>
                <w:szCs w:val="22"/>
              </w:rPr>
              <w:t>2</w:t>
            </w:r>
          </w:p>
        </w:tc>
      </w:tr>
      <w:tr w:rsidR="008839F3" w:rsidTr="008839F3">
        <w:trPr>
          <w:trHeight w:val="800"/>
        </w:trPr>
        <w:tc>
          <w:tcPr>
            <w:tcW w:w="1950" w:type="dxa"/>
            <w:tcBorders>
              <w:top w:val="single" w:sz="8" w:space="0" w:color="404040"/>
              <w:left w:val="single" w:sz="4" w:space="0" w:color="000000"/>
              <w:right w:val="single" w:sz="4" w:space="0" w:color="000000"/>
            </w:tcBorders>
            <w:shd w:val="clear" w:color="auto" w:fill="D9D9D9"/>
            <w:vAlign w:val="center"/>
          </w:tcPr>
          <w:p w:rsidR="008839F3" w:rsidRPr="008A2F92" w:rsidRDefault="008839F3" w:rsidP="008839F3">
            <w:pPr>
              <w:jc w:val="center"/>
              <w:rPr>
                <w:rFonts w:ascii="Calibri" w:eastAsia="Calibri" w:hAnsi="Calibri" w:cs="Calibri"/>
                <w:b/>
                <w:szCs w:val="22"/>
              </w:rPr>
            </w:pPr>
          </w:p>
          <w:p w:rsidR="008A2F92" w:rsidRDefault="008A2F92" w:rsidP="008839F3">
            <w:pPr>
              <w:jc w:val="center"/>
              <w:rPr>
                <w:rFonts w:ascii="Calibri" w:eastAsia="Calibri" w:hAnsi="Calibri" w:cs="Calibri"/>
                <w:b/>
                <w:szCs w:val="22"/>
              </w:rPr>
            </w:pPr>
            <w:r w:rsidRPr="008A2F92">
              <w:rPr>
                <w:rFonts w:ascii="Calibri" w:eastAsia="Calibri" w:hAnsi="Calibri" w:cs="Calibri"/>
                <w:b/>
                <w:szCs w:val="22"/>
              </w:rPr>
              <w:t>Global Impact</w:t>
            </w:r>
          </w:p>
          <w:p w:rsidR="008A2F92" w:rsidRDefault="008A2F92" w:rsidP="008839F3">
            <w:pPr>
              <w:jc w:val="center"/>
              <w:rPr>
                <w:rFonts w:ascii="Calibri" w:eastAsia="Calibri" w:hAnsi="Calibri" w:cs="Calibri"/>
                <w:b/>
                <w:szCs w:val="22"/>
              </w:rPr>
            </w:pPr>
          </w:p>
          <w:p w:rsidR="008A2F92" w:rsidRDefault="008A2F92" w:rsidP="008839F3">
            <w:pPr>
              <w:jc w:val="center"/>
              <w:rPr>
                <w:rFonts w:ascii="Calibri" w:eastAsia="Calibri" w:hAnsi="Calibri" w:cs="Calibri"/>
                <w:b/>
                <w:szCs w:val="22"/>
              </w:rPr>
            </w:pPr>
          </w:p>
          <w:p w:rsidR="008A2F92" w:rsidRDefault="008A2F92" w:rsidP="008839F3">
            <w:pPr>
              <w:jc w:val="center"/>
              <w:rPr>
                <w:rFonts w:ascii="Calibri" w:eastAsia="Calibri" w:hAnsi="Calibri" w:cs="Calibri"/>
                <w:sz w:val="22"/>
                <w:szCs w:val="22"/>
              </w:rPr>
            </w:pPr>
          </w:p>
        </w:tc>
        <w:tc>
          <w:tcPr>
            <w:tcW w:w="3510" w:type="dxa"/>
            <w:tcBorders>
              <w:top w:val="single" w:sz="8" w:space="0" w:color="404040"/>
              <w:left w:val="single" w:sz="4" w:space="0" w:color="000000"/>
              <w:right w:val="single" w:sz="4" w:space="0" w:color="000000"/>
            </w:tcBorders>
            <w:shd w:val="clear" w:color="auto" w:fill="FFFFFF"/>
          </w:tcPr>
          <w:p w:rsidR="00DC70D4" w:rsidRDefault="00DC70D4" w:rsidP="00DC70D4">
            <w:pPr>
              <w:rPr>
                <w:rFonts w:asciiTheme="minorHAnsi" w:hAnsiTheme="minorHAnsi"/>
                <w:i/>
                <w:szCs w:val="22"/>
              </w:rPr>
            </w:pPr>
            <w:r>
              <w:rPr>
                <w:rFonts w:asciiTheme="minorHAnsi" w:hAnsiTheme="minorHAnsi"/>
                <w:i/>
                <w:szCs w:val="22"/>
              </w:rPr>
              <w:t xml:space="preserve">In addition to meeting the learning goal, the student demonstrates in-depth inferences and applications that go beyond the goal. </w:t>
            </w:r>
          </w:p>
          <w:p w:rsidR="008839F3" w:rsidRDefault="008839F3" w:rsidP="008839F3">
            <w:pPr>
              <w:rPr>
                <w:rFonts w:ascii="Calibri" w:eastAsia="Calibri" w:hAnsi="Calibri" w:cs="Calibri"/>
                <w:sz w:val="22"/>
                <w:szCs w:val="22"/>
              </w:rPr>
            </w:pPr>
          </w:p>
          <w:p w:rsidR="00DC70D4" w:rsidRDefault="00DC70D4" w:rsidP="008839F3">
            <w:pPr>
              <w:rPr>
                <w:rFonts w:ascii="Calibri" w:eastAsia="Calibri" w:hAnsi="Calibri" w:cs="Calibri"/>
                <w:sz w:val="22"/>
                <w:szCs w:val="22"/>
              </w:rPr>
            </w:pPr>
          </w:p>
          <w:p w:rsidR="00DC70D4" w:rsidRDefault="00DC70D4" w:rsidP="008839F3">
            <w:pPr>
              <w:rPr>
                <w:rFonts w:ascii="Calibri" w:eastAsia="Calibri" w:hAnsi="Calibri" w:cs="Calibri"/>
                <w:sz w:val="22"/>
                <w:szCs w:val="22"/>
              </w:rPr>
            </w:pPr>
          </w:p>
        </w:tc>
        <w:tc>
          <w:tcPr>
            <w:tcW w:w="4050" w:type="dxa"/>
            <w:tcBorders>
              <w:top w:val="single" w:sz="8" w:space="0" w:color="404040"/>
              <w:left w:val="single" w:sz="4" w:space="0" w:color="000000"/>
              <w:right w:val="single" w:sz="4" w:space="0" w:color="000000"/>
            </w:tcBorders>
            <w:shd w:val="clear" w:color="auto" w:fill="FFFFFF"/>
          </w:tcPr>
          <w:p w:rsidR="008839F3" w:rsidRPr="0039024A" w:rsidRDefault="0039024A" w:rsidP="008839F3">
            <w:pPr>
              <w:rPr>
                <w:rFonts w:ascii="Calibri" w:eastAsia="Calibri" w:hAnsi="Calibri" w:cs="Calibri"/>
                <w:szCs w:val="22"/>
              </w:rPr>
            </w:pPr>
            <w:r>
              <w:rPr>
                <w:rFonts w:ascii="Calibri" w:eastAsia="Calibri" w:hAnsi="Calibri" w:cs="Calibri"/>
                <w:szCs w:val="22"/>
              </w:rPr>
              <w:t xml:space="preserve">3A.1: </w:t>
            </w:r>
            <w:r w:rsidR="000C0F96" w:rsidRPr="0039024A">
              <w:rPr>
                <w:rFonts w:ascii="Calibri" w:eastAsia="Calibri" w:hAnsi="Calibri" w:cs="Calibri"/>
                <w:szCs w:val="22"/>
              </w:rPr>
              <w:t>Explain how computing innovations affect communication, interaction, and cognition</w:t>
            </w:r>
            <w:r>
              <w:rPr>
                <w:rFonts w:ascii="Calibri" w:eastAsia="Calibri" w:hAnsi="Calibri" w:cs="Calibri"/>
                <w:szCs w:val="22"/>
              </w:rPr>
              <w:t>.</w:t>
            </w:r>
            <w:r w:rsidR="000C0F96" w:rsidRPr="0039024A">
              <w:rPr>
                <w:rFonts w:ascii="Calibri" w:eastAsia="Calibri" w:hAnsi="Calibri" w:cs="Calibri"/>
                <w:szCs w:val="22"/>
              </w:rPr>
              <w:t xml:space="preserve"> </w:t>
            </w:r>
          </w:p>
          <w:p w:rsidR="000C0F96" w:rsidRPr="0039024A" w:rsidRDefault="000C0F96" w:rsidP="008839F3">
            <w:pPr>
              <w:rPr>
                <w:rFonts w:ascii="Calibri" w:eastAsia="Calibri" w:hAnsi="Calibri" w:cs="Calibri"/>
                <w:szCs w:val="22"/>
              </w:rPr>
            </w:pPr>
          </w:p>
          <w:p w:rsidR="000C0F96" w:rsidRPr="0039024A" w:rsidRDefault="0039024A" w:rsidP="008839F3">
            <w:pPr>
              <w:rPr>
                <w:rFonts w:ascii="Calibri" w:eastAsia="Calibri" w:hAnsi="Calibri" w:cs="Calibri"/>
                <w:szCs w:val="22"/>
              </w:rPr>
            </w:pPr>
            <w:r>
              <w:rPr>
                <w:rFonts w:ascii="Calibri" w:eastAsia="Calibri" w:hAnsi="Calibri" w:cs="Calibri"/>
                <w:szCs w:val="22"/>
              </w:rPr>
              <w:t xml:space="preserve">3A.2: </w:t>
            </w:r>
            <w:r w:rsidR="000C0F96" w:rsidRPr="0039024A">
              <w:rPr>
                <w:rFonts w:ascii="Calibri" w:eastAsia="Calibri" w:hAnsi="Calibri" w:cs="Calibri"/>
                <w:szCs w:val="22"/>
              </w:rPr>
              <w:t>Explain how computing has impacted    innovations in other fields</w:t>
            </w:r>
            <w:r>
              <w:rPr>
                <w:rFonts w:ascii="Calibri" w:eastAsia="Calibri" w:hAnsi="Calibri" w:cs="Calibri"/>
                <w:szCs w:val="22"/>
              </w:rPr>
              <w:t>.</w:t>
            </w:r>
          </w:p>
          <w:p w:rsidR="000C0F96" w:rsidRPr="0039024A" w:rsidRDefault="000C0F96" w:rsidP="008839F3">
            <w:pPr>
              <w:rPr>
                <w:rFonts w:ascii="Calibri" w:eastAsia="Calibri" w:hAnsi="Calibri" w:cs="Calibri"/>
                <w:szCs w:val="22"/>
              </w:rPr>
            </w:pPr>
          </w:p>
          <w:p w:rsidR="000C0F96" w:rsidRPr="0039024A" w:rsidRDefault="0039024A" w:rsidP="0039024A">
            <w:pPr>
              <w:rPr>
                <w:rFonts w:ascii="Calibri" w:eastAsia="Calibri" w:hAnsi="Calibri" w:cs="Calibri"/>
                <w:szCs w:val="22"/>
              </w:rPr>
            </w:pPr>
            <w:r>
              <w:rPr>
                <w:rFonts w:ascii="Calibri" w:eastAsia="Calibri" w:hAnsi="Calibri" w:cs="Calibri"/>
                <w:szCs w:val="22"/>
              </w:rPr>
              <w:t xml:space="preserve">3B: </w:t>
            </w:r>
            <w:r w:rsidR="000C0F96" w:rsidRPr="0039024A">
              <w:rPr>
                <w:rFonts w:ascii="Calibri" w:eastAsia="Calibri" w:hAnsi="Calibri" w:cs="Calibri"/>
                <w:szCs w:val="22"/>
              </w:rPr>
              <w:t>Analyze the beneficial and harmful effects of computing</w:t>
            </w:r>
            <w:r>
              <w:rPr>
                <w:rFonts w:ascii="Calibri" w:eastAsia="Calibri" w:hAnsi="Calibri" w:cs="Calibri"/>
                <w:szCs w:val="22"/>
              </w:rPr>
              <w:t>.</w:t>
            </w:r>
            <w:r w:rsidR="000C0F96" w:rsidRPr="0039024A">
              <w:rPr>
                <w:rFonts w:ascii="Calibri" w:eastAsia="Calibri" w:hAnsi="Calibri" w:cs="Calibri"/>
                <w:szCs w:val="22"/>
              </w:rPr>
              <w:t xml:space="preserve"> </w:t>
            </w:r>
          </w:p>
        </w:tc>
        <w:tc>
          <w:tcPr>
            <w:tcW w:w="4710" w:type="dxa"/>
            <w:tcBorders>
              <w:top w:val="single" w:sz="8" w:space="0" w:color="404040"/>
              <w:left w:val="single" w:sz="4" w:space="0" w:color="000000"/>
              <w:right w:val="single" w:sz="4" w:space="0" w:color="000000"/>
            </w:tcBorders>
            <w:shd w:val="clear" w:color="auto" w:fill="FFFFFF"/>
          </w:tcPr>
          <w:p w:rsidR="008839F3" w:rsidRPr="0039024A" w:rsidRDefault="0039024A" w:rsidP="008839F3">
            <w:pPr>
              <w:rPr>
                <w:rFonts w:ascii="Calibri" w:eastAsia="Calibri" w:hAnsi="Calibri" w:cs="Calibri"/>
                <w:szCs w:val="22"/>
              </w:rPr>
            </w:pPr>
            <w:r>
              <w:rPr>
                <w:rFonts w:ascii="Calibri" w:eastAsia="Calibri" w:hAnsi="Calibri" w:cs="Calibri"/>
                <w:szCs w:val="22"/>
              </w:rPr>
              <w:t xml:space="preserve">2A: </w:t>
            </w:r>
            <w:r w:rsidR="000C0F96" w:rsidRPr="0039024A">
              <w:rPr>
                <w:rFonts w:ascii="Calibri" w:eastAsia="Calibri" w:hAnsi="Calibri" w:cs="Calibri"/>
                <w:szCs w:val="22"/>
              </w:rPr>
              <w:t xml:space="preserve">Recognize computing innovations affect communication, interaction, and cognition in many fields including economic, social, and cultural contexts. </w:t>
            </w:r>
          </w:p>
          <w:p w:rsidR="000C0F96" w:rsidRPr="0039024A" w:rsidRDefault="000C0F96" w:rsidP="008839F3">
            <w:pPr>
              <w:rPr>
                <w:rFonts w:ascii="Calibri" w:eastAsia="Calibri" w:hAnsi="Calibri" w:cs="Calibri"/>
                <w:szCs w:val="22"/>
              </w:rPr>
            </w:pPr>
          </w:p>
          <w:p w:rsidR="000C0F96" w:rsidRDefault="000C0F96" w:rsidP="008839F3">
            <w:pPr>
              <w:rPr>
                <w:rFonts w:ascii="Calibri" w:eastAsia="Calibri" w:hAnsi="Calibri" w:cs="Calibri"/>
                <w:szCs w:val="22"/>
              </w:rPr>
            </w:pPr>
          </w:p>
          <w:p w:rsidR="0039024A" w:rsidRPr="0039024A" w:rsidRDefault="0039024A" w:rsidP="008839F3">
            <w:pPr>
              <w:rPr>
                <w:rFonts w:ascii="Calibri" w:eastAsia="Calibri" w:hAnsi="Calibri" w:cs="Calibri"/>
                <w:szCs w:val="22"/>
              </w:rPr>
            </w:pPr>
          </w:p>
          <w:p w:rsidR="000C0F96" w:rsidRPr="0039024A" w:rsidRDefault="0039024A" w:rsidP="008839F3">
            <w:pPr>
              <w:rPr>
                <w:rFonts w:ascii="Calibri" w:eastAsia="Calibri" w:hAnsi="Calibri" w:cs="Calibri"/>
                <w:szCs w:val="22"/>
              </w:rPr>
            </w:pPr>
            <w:r>
              <w:rPr>
                <w:rFonts w:ascii="Calibri" w:eastAsia="Calibri" w:hAnsi="Calibri" w:cs="Calibri"/>
                <w:szCs w:val="22"/>
              </w:rPr>
              <w:t xml:space="preserve">2B: </w:t>
            </w:r>
            <w:r w:rsidR="000C0F96" w:rsidRPr="0039024A">
              <w:rPr>
                <w:rFonts w:ascii="Calibri" w:eastAsia="Calibri" w:hAnsi="Calibri" w:cs="Calibri"/>
                <w:szCs w:val="22"/>
              </w:rPr>
              <w:t>Recognize and list beneficial and harmful effects of computing</w:t>
            </w:r>
            <w:r>
              <w:rPr>
                <w:rFonts w:ascii="Calibri" w:eastAsia="Calibri" w:hAnsi="Calibri" w:cs="Calibri"/>
                <w:szCs w:val="22"/>
              </w:rPr>
              <w:t>.</w:t>
            </w:r>
            <w:r w:rsidR="000C0F96" w:rsidRPr="0039024A">
              <w:rPr>
                <w:rFonts w:ascii="Calibri" w:eastAsia="Calibri" w:hAnsi="Calibri" w:cs="Calibri"/>
                <w:szCs w:val="22"/>
              </w:rPr>
              <w:t xml:space="preserve"> </w:t>
            </w:r>
          </w:p>
          <w:p w:rsidR="00E52831" w:rsidRPr="0039024A" w:rsidRDefault="00E52831" w:rsidP="008839F3">
            <w:pPr>
              <w:rPr>
                <w:rFonts w:ascii="Calibri" w:eastAsia="Calibri" w:hAnsi="Calibri" w:cs="Calibri"/>
                <w:szCs w:val="22"/>
              </w:rPr>
            </w:pPr>
          </w:p>
          <w:p w:rsidR="00E52831" w:rsidRDefault="0039024A" w:rsidP="008839F3">
            <w:pPr>
              <w:rPr>
                <w:rFonts w:ascii="Calibri" w:eastAsia="Calibri" w:hAnsi="Calibri" w:cs="Calibri"/>
                <w:szCs w:val="22"/>
              </w:rPr>
            </w:pPr>
            <w:r>
              <w:rPr>
                <w:rFonts w:ascii="Calibri" w:eastAsia="Calibri" w:hAnsi="Calibri" w:cs="Calibri"/>
                <w:szCs w:val="22"/>
              </w:rPr>
              <w:t>Identify and define vocabulary terms such as</w:t>
            </w:r>
            <w:r w:rsidR="00E52831" w:rsidRPr="0039024A">
              <w:rPr>
                <w:rFonts w:ascii="Calibri" w:eastAsia="Calibri" w:hAnsi="Calibri" w:cs="Calibri"/>
                <w:szCs w:val="22"/>
              </w:rPr>
              <w:t xml:space="preserve">: Email, SMS, The Cloud, GPS, Smart Technologies, Moore’s Law, Digital Millennium Copyright Act  </w:t>
            </w:r>
          </w:p>
          <w:p w:rsidR="0039024A" w:rsidRPr="0039024A" w:rsidRDefault="0039024A" w:rsidP="008839F3">
            <w:pPr>
              <w:rPr>
                <w:rFonts w:ascii="Calibri" w:eastAsia="Calibri" w:hAnsi="Calibri" w:cs="Calibri"/>
                <w:szCs w:val="22"/>
              </w:rPr>
            </w:pPr>
            <w:bookmarkStart w:id="0" w:name="_GoBack"/>
            <w:bookmarkEnd w:id="0"/>
          </w:p>
        </w:tc>
      </w:tr>
    </w:tbl>
    <w:p w:rsidR="008839F3" w:rsidRDefault="008839F3" w:rsidP="008839F3"/>
    <w:sectPr w:rsidR="008839F3" w:rsidSect="008839F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w:altName w:val="Segoe UI"/>
    <w:charset w:val="00"/>
    <w:family w:val="auto"/>
    <w:pitch w:val="variable"/>
    <w:sig w:usb0="00000000" w:usb1="00000000" w:usb2="00000000" w:usb3="00000000" w:csb0="000001F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F3"/>
    <w:rsid w:val="000013FE"/>
    <w:rsid w:val="0000179E"/>
    <w:rsid w:val="00003194"/>
    <w:rsid w:val="00003791"/>
    <w:rsid w:val="000052B2"/>
    <w:rsid w:val="00006733"/>
    <w:rsid w:val="00011EFF"/>
    <w:rsid w:val="00012B71"/>
    <w:rsid w:val="000150BC"/>
    <w:rsid w:val="000227BD"/>
    <w:rsid w:val="000234B2"/>
    <w:rsid w:val="00032D89"/>
    <w:rsid w:val="000357DA"/>
    <w:rsid w:val="000368B0"/>
    <w:rsid w:val="00037807"/>
    <w:rsid w:val="00041DB0"/>
    <w:rsid w:val="000437E4"/>
    <w:rsid w:val="00046F14"/>
    <w:rsid w:val="000471EF"/>
    <w:rsid w:val="00053C35"/>
    <w:rsid w:val="000607FD"/>
    <w:rsid w:val="00063E68"/>
    <w:rsid w:val="00064D61"/>
    <w:rsid w:val="00067793"/>
    <w:rsid w:val="00070D60"/>
    <w:rsid w:val="000740B0"/>
    <w:rsid w:val="00076FE5"/>
    <w:rsid w:val="0008144D"/>
    <w:rsid w:val="0008610E"/>
    <w:rsid w:val="00086ED2"/>
    <w:rsid w:val="000B31BC"/>
    <w:rsid w:val="000B3329"/>
    <w:rsid w:val="000C0F96"/>
    <w:rsid w:val="000C2886"/>
    <w:rsid w:val="000C5F59"/>
    <w:rsid w:val="000C6516"/>
    <w:rsid w:val="000D0624"/>
    <w:rsid w:val="000D093B"/>
    <w:rsid w:val="000D6096"/>
    <w:rsid w:val="000E14B3"/>
    <w:rsid w:val="000E6E21"/>
    <w:rsid w:val="000F3B71"/>
    <w:rsid w:val="000F3E37"/>
    <w:rsid w:val="000F6E0A"/>
    <w:rsid w:val="0010510A"/>
    <w:rsid w:val="0011062A"/>
    <w:rsid w:val="00111117"/>
    <w:rsid w:val="00115BC7"/>
    <w:rsid w:val="00116BFF"/>
    <w:rsid w:val="001221F7"/>
    <w:rsid w:val="00124883"/>
    <w:rsid w:val="00136396"/>
    <w:rsid w:val="0013691A"/>
    <w:rsid w:val="0014013F"/>
    <w:rsid w:val="001448CE"/>
    <w:rsid w:val="00153EA5"/>
    <w:rsid w:val="00155477"/>
    <w:rsid w:val="00167A66"/>
    <w:rsid w:val="00167D21"/>
    <w:rsid w:val="00173A05"/>
    <w:rsid w:val="00173AA9"/>
    <w:rsid w:val="0017482A"/>
    <w:rsid w:val="00174D99"/>
    <w:rsid w:val="0018127B"/>
    <w:rsid w:val="00181BDC"/>
    <w:rsid w:val="00182CDC"/>
    <w:rsid w:val="00182DD2"/>
    <w:rsid w:val="00184B36"/>
    <w:rsid w:val="00186A4A"/>
    <w:rsid w:val="00186CE2"/>
    <w:rsid w:val="00187EA5"/>
    <w:rsid w:val="001923A5"/>
    <w:rsid w:val="00192933"/>
    <w:rsid w:val="001931D9"/>
    <w:rsid w:val="001971B7"/>
    <w:rsid w:val="001972AD"/>
    <w:rsid w:val="001A12AD"/>
    <w:rsid w:val="001A2027"/>
    <w:rsid w:val="001A2CD6"/>
    <w:rsid w:val="001A710F"/>
    <w:rsid w:val="001B7276"/>
    <w:rsid w:val="001C53C4"/>
    <w:rsid w:val="001E1023"/>
    <w:rsid w:val="001E3458"/>
    <w:rsid w:val="001E5946"/>
    <w:rsid w:val="001F4C30"/>
    <w:rsid w:val="001F7686"/>
    <w:rsid w:val="00201F5C"/>
    <w:rsid w:val="00202E09"/>
    <w:rsid w:val="00205E78"/>
    <w:rsid w:val="002118AD"/>
    <w:rsid w:val="0022468F"/>
    <w:rsid w:val="00225882"/>
    <w:rsid w:val="00226338"/>
    <w:rsid w:val="00233270"/>
    <w:rsid w:val="00237FC1"/>
    <w:rsid w:val="00243CD8"/>
    <w:rsid w:val="002467DB"/>
    <w:rsid w:val="00255383"/>
    <w:rsid w:val="00260939"/>
    <w:rsid w:val="0026097F"/>
    <w:rsid w:val="00267EE1"/>
    <w:rsid w:val="0027741C"/>
    <w:rsid w:val="0028221F"/>
    <w:rsid w:val="0028287A"/>
    <w:rsid w:val="00290067"/>
    <w:rsid w:val="00290D52"/>
    <w:rsid w:val="00295227"/>
    <w:rsid w:val="002A0153"/>
    <w:rsid w:val="002A2FEE"/>
    <w:rsid w:val="002A490E"/>
    <w:rsid w:val="002A521B"/>
    <w:rsid w:val="002A5575"/>
    <w:rsid w:val="002B45FF"/>
    <w:rsid w:val="002B6D7C"/>
    <w:rsid w:val="002B7136"/>
    <w:rsid w:val="002B728D"/>
    <w:rsid w:val="002C5B4F"/>
    <w:rsid w:val="002D1589"/>
    <w:rsid w:val="002D6EBE"/>
    <w:rsid w:val="002D7DFE"/>
    <w:rsid w:val="002D7EC2"/>
    <w:rsid w:val="002E08D0"/>
    <w:rsid w:val="002E2613"/>
    <w:rsid w:val="002E5947"/>
    <w:rsid w:val="002E5F98"/>
    <w:rsid w:val="00304207"/>
    <w:rsid w:val="00306DF7"/>
    <w:rsid w:val="00313C06"/>
    <w:rsid w:val="003145CC"/>
    <w:rsid w:val="00320A6B"/>
    <w:rsid w:val="00322003"/>
    <w:rsid w:val="00322691"/>
    <w:rsid w:val="00323A4B"/>
    <w:rsid w:val="00325FE3"/>
    <w:rsid w:val="00326E84"/>
    <w:rsid w:val="003325B3"/>
    <w:rsid w:val="003325E9"/>
    <w:rsid w:val="00333DEE"/>
    <w:rsid w:val="00342C0C"/>
    <w:rsid w:val="00343159"/>
    <w:rsid w:val="003438B7"/>
    <w:rsid w:val="00343CD2"/>
    <w:rsid w:val="00344F9C"/>
    <w:rsid w:val="003529FC"/>
    <w:rsid w:val="00353A4C"/>
    <w:rsid w:val="00354E22"/>
    <w:rsid w:val="00355585"/>
    <w:rsid w:val="00357626"/>
    <w:rsid w:val="00361A96"/>
    <w:rsid w:val="0036206B"/>
    <w:rsid w:val="0037021F"/>
    <w:rsid w:val="00371795"/>
    <w:rsid w:val="003723DF"/>
    <w:rsid w:val="00374A89"/>
    <w:rsid w:val="00375C04"/>
    <w:rsid w:val="00381B6E"/>
    <w:rsid w:val="00382CFC"/>
    <w:rsid w:val="00383A70"/>
    <w:rsid w:val="00384C18"/>
    <w:rsid w:val="00386357"/>
    <w:rsid w:val="003863E8"/>
    <w:rsid w:val="00386F71"/>
    <w:rsid w:val="003876C3"/>
    <w:rsid w:val="0039024A"/>
    <w:rsid w:val="0039095F"/>
    <w:rsid w:val="00392534"/>
    <w:rsid w:val="00396C86"/>
    <w:rsid w:val="003A4537"/>
    <w:rsid w:val="003B35B7"/>
    <w:rsid w:val="003B3F50"/>
    <w:rsid w:val="003C6D58"/>
    <w:rsid w:val="003C7967"/>
    <w:rsid w:val="003D29E8"/>
    <w:rsid w:val="003D31CB"/>
    <w:rsid w:val="003D362C"/>
    <w:rsid w:val="003D4C81"/>
    <w:rsid w:val="003D6D04"/>
    <w:rsid w:val="003F36D7"/>
    <w:rsid w:val="003F523C"/>
    <w:rsid w:val="00402A23"/>
    <w:rsid w:val="00417278"/>
    <w:rsid w:val="00420CF5"/>
    <w:rsid w:val="00426142"/>
    <w:rsid w:val="00431921"/>
    <w:rsid w:val="00433EC2"/>
    <w:rsid w:val="004367FD"/>
    <w:rsid w:val="00437D63"/>
    <w:rsid w:val="00441D61"/>
    <w:rsid w:val="004428B5"/>
    <w:rsid w:val="004451C8"/>
    <w:rsid w:val="00446031"/>
    <w:rsid w:val="0045499D"/>
    <w:rsid w:val="004565A6"/>
    <w:rsid w:val="00460FA9"/>
    <w:rsid w:val="00462A14"/>
    <w:rsid w:val="00463767"/>
    <w:rsid w:val="00467ECA"/>
    <w:rsid w:val="00470AF3"/>
    <w:rsid w:val="00471F56"/>
    <w:rsid w:val="00475283"/>
    <w:rsid w:val="00475845"/>
    <w:rsid w:val="00476017"/>
    <w:rsid w:val="00482EBB"/>
    <w:rsid w:val="00487C52"/>
    <w:rsid w:val="00497D8A"/>
    <w:rsid w:val="00497F7F"/>
    <w:rsid w:val="004A0D78"/>
    <w:rsid w:val="004A2EBC"/>
    <w:rsid w:val="004A4318"/>
    <w:rsid w:val="004A45FA"/>
    <w:rsid w:val="004A5F2F"/>
    <w:rsid w:val="004B00F6"/>
    <w:rsid w:val="004B3AB6"/>
    <w:rsid w:val="004C2394"/>
    <w:rsid w:val="004C5D22"/>
    <w:rsid w:val="004D0A67"/>
    <w:rsid w:val="004D1C0B"/>
    <w:rsid w:val="004D44EC"/>
    <w:rsid w:val="004E1991"/>
    <w:rsid w:val="004E6273"/>
    <w:rsid w:val="004E763C"/>
    <w:rsid w:val="004F3B5E"/>
    <w:rsid w:val="004F532B"/>
    <w:rsid w:val="00504ED5"/>
    <w:rsid w:val="00505CF4"/>
    <w:rsid w:val="0050766B"/>
    <w:rsid w:val="005105B9"/>
    <w:rsid w:val="005125DA"/>
    <w:rsid w:val="00514D6C"/>
    <w:rsid w:val="00515AC5"/>
    <w:rsid w:val="00522986"/>
    <w:rsid w:val="00525EE1"/>
    <w:rsid w:val="005269C8"/>
    <w:rsid w:val="00531951"/>
    <w:rsid w:val="00544B8D"/>
    <w:rsid w:val="00546104"/>
    <w:rsid w:val="00564E26"/>
    <w:rsid w:val="00571D1A"/>
    <w:rsid w:val="0058557C"/>
    <w:rsid w:val="00586244"/>
    <w:rsid w:val="00587A96"/>
    <w:rsid w:val="0059457E"/>
    <w:rsid w:val="00595C62"/>
    <w:rsid w:val="00595F6B"/>
    <w:rsid w:val="00597973"/>
    <w:rsid w:val="005A19B0"/>
    <w:rsid w:val="005A5F7E"/>
    <w:rsid w:val="005A6A8D"/>
    <w:rsid w:val="005B13FA"/>
    <w:rsid w:val="005B4BB9"/>
    <w:rsid w:val="005B5844"/>
    <w:rsid w:val="005B6CD8"/>
    <w:rsid w:val="005C3336"/>
    <w:rsid w:val="005C3AAF"/>
    <w:rsid w:val="005C4774"/>
    <w:rsid w:val="005C4F70"/>
    <w:rsid w:val="005D0718"/>
    <w:rsid w:val="005D2CAF"/>
    <w:rsid w:val="005D6AC0"/>
    <w:rsid w:val="005E75EF"/>
    <w:rsid w:val="005F24D4"/>
    <w:rsid w:val="005F2569"/>
    <w:rsid w:val="005F460F"/>
    <w:rsid w:val="005F51E7"/>
    <w:rsid w:val="005F6B75"/>
    <w:rsid w:val="006019C9"/>
    <w:rsid w:val="00603246"/>
    <w:rsid w:val="0060395F"/>
    <w:rsid w:val="00612987"/>
    <w:rsid w:val="006165AF"/>
    <w:rsid w:val="00617F83"/>
    <w:rsid w:val="0062387E"/>
    <w:rsid w:val="00624569"/>
    <w:rsid w:val="006323D3"/>
    <w:rsid w:val="00635CDA"/>
    <w:rsid w:val="006361B9"/>
    <w:rsid w:val="0064219A"/>
    <w:rsid w:val="00644EA1"/>
    <w:rsid w:val="00651FC6"/>
    <w:rsid w:val="00654189"/>
    <w:rsid w:val="006615F2"/>
    <w:rsid w:val="006676EB"/>
    <w:rsid w:val="00670D00"/>
    <w:rsid w:val="00672C32"/>
    <w:rsid w:val="00682A33"/>
    <w:rsid w:val="00690019"/>
    <w:rsid w:val="00693C98"/>
    <w:rsid w:val="006A3D77"/>
    <w:rsid w:val="006B11BD"/>
    <w:rsid w:val="006C0DA1"/>
    <w:rsid w:val="006C43E5"/>
    <w:rsid w:val="006C6D7C"/>
    <w:rsid w:val="006D2EE3"/>
    <w:rsid w:val="006D5FD4"/>
    <w:rsid w:val="006D6786"/>
    <w:rsid w:val="006E0C67"/>
    <w:rsid w:val="006E2D87"/>
    <w:rsid w:val="006F151A"/>
    <w:rsid w:val="006F3A50"/>
    <w:rsid w:val="00700F2B"/>
    <w:rsid w:val="00702602"/>
    <w:rsid w:val="00702CEB"/>
    <w:rsid w:val="007116E8"/>
    <w:rsid w:val="00713318"/>
    <w:rsid w:val="00714E04"/>
    <w:rsid w:val="00736BA4"/>
    <w:rsid w:val="00742FC6"/>
    <w:rsid w:val="007463F0"/>
    <w:rsid w:val="00747757"/>
    <w:rsid w:val="0076031B"/>
    <w:rsid w:val="00761F6C"/>
    <w:rsid w:val="00761F79"/>
    <w:rsid w:val="00761FCA"/>
    <w:rsid w:val="00764DC3"/>
    <w:rsid w:val="007708C0"/>
    <w:rsid w:val="00773EC2"/>
    <w:rsid w:val="007742DA"/>
    <w:rsid w:val="0077571D"/>
    <w:rsid w:val="00777F4C"/>
    <w:rsid w:val="00790C51"/>
    <w:rsid w:val="00791A4F"/>
    <w:rsid w:val="007935E5"/>
    <w:rsid w:val="00794AD0"/>
    <w:rsid w:val="007B038E"/>
    <w:rsid w:val="007B0D7B"/>
    <w:rsid w:val="007B0F6E"/>
    <w:rsid w:val="007B68AB"/>
    <w:rsid w:val="007C23CC"/>
    <w:rsid w:val="007C45F1"/>
    <w:rsid w:val="007C49AF"/>
    <w:rsid w:val="007C4B04"/>
    <w:rsid w:val="007C73D1"/>
    <w:rsid w:val="007E023B"/>
    <w:rsid w:val="007E1877"/>
    <w:rsid w:val="007E2695"/>
    <w:rsid w:val="007F32CD"/>
    <w:rsid w:val="007F3F60"/>
    <w:rsid w:val="007F4DE6"/>
    <w:rsid w:val="00801ECA"/>
    <w:rsid w:val="008025D5"/>
    <w:rsid w:val="008041D1"/>
    <w:rsid w:val="00806B0E"/>
    <w:rsid w:val="008148C2"/>
    <w:rsid w:val="0081563C"/>
    <w:rsid w:val="008235FB"/>
    <w:rsid w:val="00825A1D"/>
    <w:rsid w:val="00831918"/>
    <w:rsid w:val="008332D1"/>
    <w:rsid w:val="00843C79"/>
    <w:rsid w:val="00847AAC"/>
    <w:rsid w:val="00856D02"/>
    <w:rsid w:val="0085757C"/>
    <w:rsid w:val="008624D5"/>
    <w:rsid w:val="00864BEB"/>
    <w:rsid w:val="0087366E"/>
    <w:rsid w:val="00874311"/>
    <w:rsid w:val="00874AFA"/>
    <w:rsid w:val="008839F3"/>
    <w:rsid w:val="00895B81"/>
    <w:rsid w:val="008A0A0D"/>
    <w:rsid w:val="008A2F92"/>
    <w:rsid w:val="008A6B76"/>
    <w:rsid w:val="008B1FF6"/>
    <w:rsid w:val="008B47DD"/>
    <w:rsid w:val="008B5924"/>
    <w:rsid w:val="008C08FC"/>
    <w:rsid w:val="008C157E"/>
    <w:rsid w:val="008C19DA"/>
    <w:rsid w:val="008C1AC7"/>
    <w:rsid w:val="008C44A2"/>
    <w:rsid w:val="008D2A8D"/>
    <w:rsid w:val="008D2BD4"/>
    <w:rsid w:val="008D3A65"/>
    <w:rsid w:val="008D3C98"/>
    <w:rsid w:val="008D49B7"/>
    <w:rsid w:val="008E14CC"/>
    <w:rsid w:val="008E1DBF"/>
    <w:rsid w:val="008E6352"/>
    <w:rsid w:val="008E7BE2"/>
    <w:rsid w:val="008F05E8"/>
    <w:rsid w:val="008F3CF2"/>
    <w:rsid w:val="00901091"/>
    <w:rsid w:val="00904E1A"/>
    <w:rsid w:val="00904ED8"/>
    <w:rsid w:val="0091757C"/>
    <w:rsid w:val="009175A1"/>
    <w:rsid w:val="00922C49"/>
    <w:rsid w:val="009230CB"/>
    <w:rsid w:val="0092381E"/>
    <w:rsid w:val="00930788"/>
    <w:rsid w:val="0093236F"/>
    <w:rsid w:val="0093512B"/>
    <w:rsid w:val="009436FB"/>
    <w:rsid w:val="00943CD2"/>
    <w:rsid w:val="00944856"/>
    <w:rsid w:val="0094539A"/>
    <w:rsid w:val="009461B8"/>
    <w:rsid w:val="009463BA"/>
    <w:rsid w:val="009469C0"/>
    <w:rsid w:val="00946D89"/>
    <w:rsid w:val="00946F57"/>
    <w:rsid w:val="009526F9"/>
    <w:rsid w:val="00953DC8"/>
    <w:rsid w:val="00956EFB"/>
    <w:rsid w:val="00966877"/>
    <w:rsid w:val="009826DF"/>
    <w:rsid w:val="00982B5C"/>
    <w:rsid w:val="00992E94"/>
    <w:rsid w:val="00996139"/>
    <w:rsid w:val="00997FB8"/>
    <w:rsid w:val="009A2444"/>
    <w:rsid w:val="009A2BBB"/>
    <w:rsid w:val="009A30AD"/>
    <w:rsid w:val="009A3EF3"/>
    <w:rsid w:val="009A5B7B"/>
    <w:rsid w:val="009A717A"/>
    <w:rsid w:val="009C0937"/>
    <w:rsid w:val="009C1643"/>
    <w:rsid w:val="009C36F7"/>
    <w:rsid w:val="009C4931"/>
    <w:rsid w:val="009C4E40"/>
    <w:rsid w:val="009C6843"/>
    <w:rsid w:val="009D415B"/>
    <w:rsid w:val="009D7BE7"/>
    <w:rsid w:val="009E4277"/>
    <w:rsid w:val="009F0392"/>
    <w:rsid w:val="009F1901"/>
    <w:rsid w:val="009F5977"/>
    <w:rsid w:val="00A03AAE"/>
    <w:rsid w:val="00A07FD3"/>
    <w:rsid w:val="00A1503A"/>
    <w:rsid w:val="00A1695E"/>
    <w:rsid w:val="00A25CF1"/>
    <w:rsid w:val="00A26D8F"/>
    <w:rsid w:val="00A321D0"/>
    <w:rsid w:val="00A4177D"/>
    <w:rsid w:val="00A45A7D"/>
    <w:rsid w:val="00A4657D"/>
    <w:rsid w:val="00A47CA8"/>
    <w:rsid w:val="00A53678"/>
    <w:rsid w:val="00A675CC"/>
    <w:rsid w:val="00A72874"/>
    <w:rsid w:val="00A81586"/>
    <w:rsid w:val="00A849C0"/>
    <w:rsid w:val="00A8623B"/>
    <w:rsid w:val="00A9284F"/>
    <w:rsid w:val="00A9308D"/>
    <w:rsid w:val="00A934ED"/>
    <w:rsid w:val="00A96BAE"/>
    <w:rsid w:val="00AA31ED"/>
    <w:rsid w:val="00AA653B"/>
    <w:rsid w:val="00AA7F5C"/>
    <w:rsid w:val="00AB4A87"/>
    <w:rsid w:val="00AB5140"/>
    <w:rsid w:val="00AB6F49"/>
    <w:rsid w:val="00AC0187"/>
    <w:rsid w:val="00AC18F9"/>
    <w:rsid w:val="00AC329A"/>
    <w:rsid w:val="00AC38AC"/>
    <w:rsid w:val="00AC4AB3"/>
    <w:rsid w:val="00AD04B3"/>
    <w:rsid w:val="00AD0F24"/>
    <w:rsid w:val="00AD61DD"/>
    <w:rsid w:val="00AE3A15"/>
    <w:rsid w:val="00AE4994"/>
    <w:rsid w:val="00AE6445"/>
    <w:rsid w:val="00AF1517"/>
    <w:rsid w:val="00AF782A"/>
    <w:rsid w:val="00B0240B"/>
    <w:rsid w:val="00B03039"/>
    <w:rsid w:val="00B10B1B"/>
    <w:rsid w:val="00B1211D"/>
    <w:rsid w:val="00B16D02"/>
    <w:rsid w:val="00B210FE"/>
    <w:rsid w:val="00B2305E"/>
    <w:rsid w:val="00B317B8"/>
    <w:rsid w:val="00B3397A"/>
    <w:rsid w:val="00B41A33"/>
    <w:rsid w:val="00B4277A"/>
    <w:rsid w:val="00B46F00"/>
    <w:rsid w:val="00B6130A"/>
    <w:rsid w:val="00B6230B"/>
    <w:rsid w:val="00B7314E"/>
    <w:rsid w:val="00B73A26"/>
    <w:rsid w:val="00B75F86"/>
    <w:rsid w:val="00B76961"/>
    <w:rsid w:val="00B83F48"/>
    <w:rsid w:val="00B85114"/>
    <w:rsid w:val="00B8571D"/>
    <w:rsid w:val="00B85E9E"/>
    <w:rsid w:val="00B87010"/>
    <w:rsid w:val="00B87147"/>
    <w:rsid w:val="00B87502"/>
    <w:rsid w:val="00B87B3D"/>
    <w:rsid w:val="00B926B2"/>
    <w:rsid w:val="00B92D03"/>
    <w:rsid w:val="00B9333C"/>
    <w:rsid w:val="00B9547D"/>
    <w:rsid w:val="00BA0610"/>
    <w:rsid w:val="00BA3217"/>
    <w:rsid w:val="00BA521E"/>
    <w:rsid w:val="00BA65E0"/>
    <w:rsid w:val="00BB196D"/>
    <w:rsid w:val="00BB3A5E"/>
    <w:rsid w:val="00BB682B"/>
    <w:rsid w:val="00BC0118"/>
    <w:rsid w:val="00BC6023"/>
    <w:rsid w:val="00BD3365"/>
    <w:rsid w:val="00BD3F82"/>
    <w:rsid w:val="00BE0950"/>
    <w:rsid w:val="00BE65B1"/>
    <w:rsid w:val="00BF587A"/>
    <w:rsid w:val="00BF6D1A"/>
    <w:rsid w:val="00BF6DB8"/>
    <w:rsid w:val="00C04DED"/>
    <w:rsid w:val="00C13436"/>
    <w:rsid w:val="00C15177"/>
    <w:rsid w:val="00C1560D"/>
    <w:rsid w:val="00C15BF0"/>
    <w:rsid w:val="00C16D30"/>
    <w:rsid w:val="00C2133D"/>
    <w:rsid w:val="00C21956"/>
    <w:rsid w:val="00C21DCB"/>
    <w:rsid w:val="00C27096"/>
    <w:rsid w:val="00C36193"/>
    <w:rsid w:val="00C408B9"/>
    <w:rsid w:val="00C40D3E"/>
    <w:rsid w:val="00C42C77"/>
    <w:rsid w:val="00C45A0D"/>
    <w:rsid w:val="00C4770E"/>
    <w:rsid w:val="00C5273A"/>
    <w:rsid w:val="00C54C4D"/>
    <w:rsid w:val="00C61BEF"/>
    <w:rsid w:val="00C628F7"/>
    <w:rsid w:val="00C67384"/>
    <w:rsid w:val="00C7352B"/>
    <w:rsid w:val="00C803FF"/>
    <w:rsid w:val="00C80AF9"/>
    <w:rsid w:val="00C81730"/>
    <w:rsid w:val="00C87E82"/>
    <w:rsid w:val="00C91DA8"/>
    <w:rsid w:val="00C938E9"/>
    <w:rsid w:val="00C9541C"/>
    <w:rsid w:val="00C95CB2"/>
    <w:rsid w:val="00C96C69"/>
    <w:rsid w:val="00CA5683"/>
    <w:rsid w:val="00CB06C0"/>
    <w:rsid w:val="00CC037F"/>
    <w:rsid w:val="00CC03B8"/>
    <w:rsid w:val="00CC1A33"/>
    <w:rsid w:val="00CC2EFA"/>
    <w:rsid w:val="00CC78A3"/>
    <w:rsid w:val="00CD0F23"/>
    <w:rsid w:val="00CD16ED"/>
    <w:rsid w:val="00CD3E7A"/>
    <w:rsid w:val="00CE09D3"/>
    <w:rsid w:val="00CE5242"/>
    <w:rsid w:val="00CE66F9"/>
    <w:rsid w:val="00CE7474"/>
    <w:rsid w:val="00CF6E49"/>
    <w:rsid w:val="00D0462A"/>
    <w:rsid w:val="00D0700B"/>
    <w:rsid w:val="00D1274F"/>
    <w:rsid w:val="00D13877"/>
    <w:rsid w:val="00D41B71"/>
    <w:rsid w:val="00D422F5"/>
    <w:rsid w:val="00D43928"/>
    <w:rsid w:val="00D46F86"/>
    <w:rsid w:val="00D47707"/>
    <w:rsid w:val="00D515C6"/>
    <w:rsid w:val="00D576C9"/>
    <w:rsid w:val="00D61956"/>
    <w:rsid w:val="00D62E6B"/>
    <w:rsid w:val="00D643E1"/>
    <w:rsid w:val="00D6537B"/>
    <w:rsid w:val="00D72392"/>
    <w:rsid w:val="00D73661"/>
    <w:rsid w:val="00D73AF7"/>
    <w:rsid w:val="00D73D68"/>
    <w:rsid w:val="00D743A6"/>
    <w:rsid w:val="00D74B75"/>
    <w:rsid w:val="00D87C86"/>
    <w:rsid w:val="00D90706"/>
    <w:rsid w:val="00D9225D"/>
    <w:rsid w:val="00DA13A5"/>
    <w:rsid w:val="00DA2A01"/>
    <w:rsid w:val="00DA2D8E"/>
    <w:rsid w:val="00DA3414"/>
    <w:rsid w:val="00DA43AE"/>
    <w:rsid w:val="00DA65B0"/>
    <w:rsid w:val="00DA7B84"/>
    <w:rsid w:val="00DB5A2E"/>
    <w:rsid w:val="00DC5837"/>
    <w:rsid w:val="00DC70D4"/>
    <w:rsid w:val="00DC7869"/>
    <w:rsid w:val="00DD129B"/>
    <w:rsid w:val="00DD4165"/>
    <w:rsid w:val="00DD6F5B"/>
    <w:rsid w:val="00DE1578"/>
    <w:rsid w:val="00DE436F"/>
    <w:rsid w:val="00DE6EFA"/>
    <w:rsid w:val="00DF09BD"/>
    <w:rsid w:val="00DF3DC5"/>
    <w:rsid w:val="00E0028A"/>
    <w:rsid w:val="00E01097"/>
    <w:rsid w:val="00E05246"/>
    <w:rsid w:val="00E06E7C"/>
    <w:rsid w:val="00E07B51"/>
    <w:rsid w:val="00E1378D"/>
    <w:rsid w:val="00E15B59"/>
    <w:rsid w:val="00E15C41"/>
    <w:rsid w:val="00E238A7"/>
    <w:rsid w:val="00E4326E"/>
    <w:rsid w:val="00E52831"/>
    <w:rsid w:val="00E54532"/>
    <w:rsid w:val="00E54CA5"/>
    <w:rsid w:val="00E55854"/>
    <w:rsid w:val="00E61B84"/>
    <w:rsid w:val="00E6277B"/>
    <w:rsid w:val="00E710D3"/>
    <w:rsid w:val="00E726AC"/>
    <w:rsid w:val="00E7562B"/>
    <w:rsid w:val="00E76546"/>
    <w:rsid w:val="00E814E8"/>
    <w:rsid w:val="00E81B99"/>
    <w:rsid w:val="00E81EBF"/>
    <w:rsid w:val="00E82D0E"/>
    <w:rsid w:val="00E83BFC"/>
    <w:rsid w:val="00E84916"/>
    <w:rsid w:val="00E855F6"/>
    <w:rsid w:val="00E952C3"/>
    <w:rsid w:val="00EA2956"/>
    <w:rsid w:val="00EA3304"/>
    <w:rsid w:val="00EA5AE5"/>
    <w:rsid w:val="00EA6C76"/>
    <w:rsid w:val="00EB2AA2"/>
    <w:rsid w:val="00EB4480"/>
    <w:rsid w:val="00EB5E48"/>
    <w:rsid w:val="00EB7DBC"/>
    <w:rsid w:val="00EC53BB"/>
    <w:rsid w:val="00ED4EE4"/>
    <w:rsid w:val="00ED6B8C"/>
    <w:rsid w:val="00EF01F4"/>
    <w:rsid w:val="00EF0412"/>
    <w:rsid w:val="00EF4515"/>
    <w:rsid w:val="00EF5D1A"/>
    <w:rsid w:val="00F01BD4"/>
    <w:rsid w:val="00F05863"/>
    <w:rsid w:val="00F05AC4"/>
    <w:rsid w:val="00F10112"/>
    <w:rsid w:val="00F1110B"/>
    <w:rsid w:val="00F128AC"/>
    <w:rsid w:val="00F128FB"/>
    <w:rsid w:val="00F2147F"/>
    <w:rsid w:val="00F22827"/>
    <w:rsid w:val="00F244FC"/>
    <w:rsid w:val="00F24AD0"/>
    <w:rsid w:val="00F27188"/>
    <w:rsid w:val="00F31190"/>
    <w:rsid w:val="00F3362A"/>
    <w:rsid w:val="00F33D3A"/>
    <w:rsid w:val="00F34F44"/>
    <w:rsid w:val="00F437A0"/>
    <w:rsid w:val="00F51CB5"/>
    <w:rsid w:val="00F54A00"/>
    <w:rsid w:val="00F56063"/>
    <w:rsid w:val="00F62D9D"/>
    <w:rsid w:val="00F66F2B"/>
    <w:rsid w:val="00F71C20"/>
    <w:rsid w:val="00F7576C"/>
    <w:rsid w:val="00F80047"/>
    <w:rsid w:val="00F83A5C"/>
    <w:rsid w:val="00F8713E"/>
    <w:rsid w:val="00F905D7"/>
    <w:rsid w:val="00F91603"/>
    <w:rsid w:val="00F92A90"/>
    <w:rsid w:val="00F93E9E"/>
    <w:rsid w:val="00F95FF1"/>
    <w:rsid w:val="00F96A1D"/>
    <w:rsid w:val="00FA3999"/>
    <w:rsid w:val="00FA64ED"/>
    <w:rsid w:val="00FB28A7"/>
    <w:rsid w:val="00FB3B63"/>
    <w:rsid w:val="00FC2732"/>
    <w:rsid w:val="00FC55F8"/>
    <w:rsid w:val="00FC5BCD"/>
    <w:rsid w:val="00FC5F06"/>
    <w:rsid w:val="00FC6530"/>
    <w:rsid w:val="00FD0433"/>
    <w:rsid w:val="00FD0465"/>
    <w:rsid w:val="00FD3121"/>
    <w:rsid w:val="00FD46E7"/>
    <w:rsid w:val="00FE2850"/>
    <w:rsid w:val="00FF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8B5D5-1281-4924-8D04-DFFAAB439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9F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839F3"/>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39F3"/>
    <w:rPr>
      <w:rFonts w:ascii="Arial" w:eastAsia="Times New Roman" w:hAnsi="Arial" w:cs="Times New Roman"/>
      <w:b/>
      <w:sz w:val="18"/>
      <w:szCs w:val="20"/>
    </w:rPr>
  </w:style>
  <w:style w:type="paragraph" w:styleId="NoSpacing">
    <w:name w:val="No Spacing"/>
    <w:link w:val="NoSpacingChar"/>
    <w:uiPriority w:val="1"/>
    <w:qFormat/>
    <w:rsid w:val="008839F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839F3"/>
    <w:rPr>
      <w:rFonts w:eastAsiaTheme="minorEastAsia"/>
      <w:lang w:eastAsia="ja-JP"/>
    </w:rPr>
  </w:style>
  <w:style w:type="character" w:styleId="Hyperlink">
    <w:name w:val="Hyperlink"/>
    <w:basedOn w:val="DefaultParagraphFont"/>
    <w:uiPriority w:val="99"/>
    <w:unhideWhenUsed/>
    <w:rsid w:val="008839F3"/>
    <w:rPr>
      <w:color w:val="0563C1" w:themeColor="hyperlink"/>
      <w:u w:val="single"/>
    </w:rPr>
  </w:style>
  <w:style w:type="table" w:styleId="MediumShading1">
    <w:name w:val="Medium Shading 1"/>
    <w:basedOn w:val="TableNormal"/>
    <w:uiPriority w:val="63"/>
    <w:rsid w:val="008839F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883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advancesinap.collegeboard.org/stem/computer-science-principles" TargetMode="External"/><Relationship Id="rId10" Type="http://schemas.openxmlformats.org/officeDocument/2006/relationships/theme" Target="theme/theme1.xml"/><Relationship Id="rId4" Type="http://schemas.openxmlformats.org/officeDocument/2006/relationships/hyperlink" Target="http://grading.dmschools.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2018</Words>
  <Characters>11506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AP Computer Science Principles:          Des Moines Public Schools</vt:lpstr>
    </vt:vector>
  </TitlesOfParts>
  <Company>Des Moines Public Schools</Company>
  <LinksUpToDate>false</LinksUpToDate>
  <CharactersWithSpaces>13498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Computer Science Principles:          Des Moines Public Schools</dc:title>
  <dc:subject>2017-18       CURRICULUM GUIDE     TEC</dc:subject>
  <dc:creator>Graeber, Amber</dc:creator>
  <cp:keywords/>
  <dc:description/>
  <cp:lastModifiedBy>Graeber, Amber</cp:lastModifiedBy>
  <cp:revision>5</cp:revision>
  <dcterms:created xsi:type="dcterms:W3CDTF">2017-06-08T01:33:00Z</dcterms:created>
  <dcterms:modified xsi:type="dcterms:W3CDTF">2017-06-08T02:02:00Z</dcterms:modified>
</cp:coreProperties>
</file>