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D44" w:rsidRPr="007D2D44" w:rsidRDefault="007D2D44" w:rsidP="007D2D44">
      <w:pPr>
        <w:jc w:val="center"/>
        <w:rPr>
          <w:sz w:val="28"/>
          <w:szCs w:val="28"/>
        </w:rPr>
      </w:pPr>
      <w:bookmarkStart w:id="0" w:name="_GoBack"/>
      <w:bookmarkEnd w:id="0"/>
      <w:r w:rsidRPr="007D2D44">
        <w:rPr>
          <w:sz w:val="28"/>
          <w:szCs w:val="28"/>
        </w:rPr>
        <w:t>A.P. Art History Central Academy   Becky S. Johnson – Instructor</w:t>
      </w:r>
    </w:p>
    <w:p w:rsidR="007D2D44" w:rsidRPr="007D2D44" w:rsidRDefault="007D2D44" w:rsidP="007D2D44">
      <w:pPr>
        <w:jc w:val="center"/>
        <w:rPr>
          <w:b/>
          <w:sz w:val="28"/>
          <w:szCs w:val="28"/>
        </w:rPr>
      </w:pPr>
      <w:r w:rsidRPr="007D2D44">
        <w:rPr>
          <w:b/>
          <w:sz w:val="28"/>
          <w:szCs w:val="28"/>
        </w:rPr>
        <w:t>Course Planning and Pacing by Unit</w:t>
      </w:r>
    </w:p>
    <w:p w:rsidR="007D2D44" w:rsidRDefault="007D2D44">
      <w:r>
        <w:t xml:space="preserve"> Unit 1: Mastering the Approach </w:t>
      </w:r>
    </w:p>
    <w:p w:rsidR="007D2D44" w:rsidRDefault="007D2D44">
      <w:r>
        <w:t xml:space="preserve">Unit 2: Global Prehistory and the Pacific </w:t>
      </w:r>
    </w:p>
    <w:p w:rsidR="007D2D44" w:rsidRDefault="007D2D44">
      <w:r>
        <w:t xml:space="preserve"> Unit 3: Indigenous Americas and Africa </w:t>
      </w:r>
    </w:p>
    <w:p w:rsidR="007D2D44" w:rsidRDefault="007D2D44">
      <w:r>
        <w:t xml:space="preserve"> Unit 4: South, Central, East, and Southeast Asia </w:t>
      </w:r>
    </w:p>
    <w:p w:rsidR="007D2D44" w:rsidRDefault="007D2D44">
      <w:r>
        <w:t xml:space="preserve"> Unit 5: Ancient Mediterranean </w:t>
      </w:r>
    </w:p>
    <w:p w:rsidR="007D2D44" w:rsidRDefault="007D2D44">
      <w:r>
        <w:t xml:space="preserve"> Unit 6: West and Central Asia and Early Europe, through 1400 C.E. </w:t>
      </w:r>
    </w:p>
    <w:p w:rsidR="007D2D44" w:rsidRDefault="007D2D44">
      <w:r>
        <w:t xml:space="preserve"> Unit 7: Early Modern Atlantic World, 1400–1750 C.E. </w:t>
      </w:r>
    </w:p>
    <w:p w:rsidR="007D2D44" w:rsidRDefault="007D2D44">
      <w:r>
        <w:t xml:space="preserve">Unit 8: Later Europe and Americas, 1750–1900 C.E. </w:t>
      </w:r>
    </w:p>
    <w:p w:rsidR="007D2D44" w:rsidRDefault="007D2D44">
      <w:r>
        <w:t xml:space="preserve"> Unit 9: Later Europe and Americas, 1900–1980 C.E. </w:t>
      </w:r>
    </w:p>
    <w:p w:rsidR="001A7B2D" w:rsidRDefault="007D2D44">
      <w:r>
        <w:t xml:space="preserve"> Unit 10: Global Contemporary</w:t>
      </w:r>
    </w:p>
    <w:p w:rsidR="007D2D44" w:rsidRDefault="007D2D44"/>
    <w:p w:rsidR="007D2D44" w:rsidRDefault="007D2D44" w:rsidP="00951A15">
      <w:pPr>
        <w:jc w:val="center"/>
        <w:rPr>
          <w:b/>
          <w:sz w:val="28"/>
          <w:szCs w:val="28"/>
        </w:rPr>
      </w:pPr>
      <w:r w:rsidRPr="00951A15">
        <w:rPr>
          <w:b/>
          <w:sz w:val="28"/>
          <w:szCs w:val="28"/>
        </w:rPr>
        <w:t>Overview of the Course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The central questions of this course include the following: What is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art and how is it made? Why and how does art change? How do we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describe our thinking about art? As they address these questions,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students master effective and precise articulation of an artwork’s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meaning and function, its maker’s methodology, and the ways it reflects</w:t>
      </w:r>
    </w:p>
    <w:p w:rsid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 xml:space="preserve">and affects its historical and cultural context. </w:t>
      </w:r>
    </w:p>
    <w:p w:rsid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With these core questions</w:t>
      </w:r>
      <w:r>
        <w:rPr>
          <w:rFonts w:eastAsia="Times New Roman" w:cs="Times New Roman"/>
          <w:sz w:val="28"/>
          <w:szCs w:val="28"/>
        </w:rPr>
        <w:t xml:space="preserve"> </w:t>
      </w:r>
      <w:r w:rsidRPr="00951A15">
        <w:rPr>
          <w:rFonts w:eastAsia="Times New Roman" w:cs="Times New Roman"/>
          <w:sz w:val="28"/>
          <w:szCs w:val="28"/>
        </w:rPr>
        <w:t>as its foundation, this planning and pacing guide emphasizes daily</w:t>
      </w:r>
      <w:r>
        <w:rPr>
          <w:rFonts w:eastAsia="Times New Roman" w:cs="Times New Roman"/>
          <w:sz w:val="28"/>
          <w:szCs w:val="28"/>
        </w:rPr>
        <w:t xml:space="preserve"> </w:t>
      </w:r>
      <w:r w:rsidRPr="00951A15">
        <w:rPr>
          <w:rFonts w:eastAsia="Times New Roman" w:cs="Times New Roman"/>
          <w:sz w:val="28"/>
          <w:szCs w:val="28"/>
        </w:rPr>
        <w:t>practice of questioning techniques, discussion methods, analytical</w:t>
      </w:r>
      <w:r>
        <w:rPr>
          <w:rFonts w:eastAsia="Times New Roman" w:cs="Times New Roman"/>
          <w:sz w:val="28"/>
          <w:szCs w:val="28"/>
        </w:rPr>
        <w:t xml:space="preserve"> </w:t>
      </w:r>
      <w:r w:rsidRPr="00951A15">
        <w:rPr>
          <w:rFonts w:eastAsia="Times New Roman" w:cs="Times New Roman"/>
          <w:sz w:val="28"/>
          <w:szCs w:val="28"/>
        </w:rPr>
        <w:t>paradigms, guided discovery, and independent learning. Students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develop critical thinking and visual literacy skills with which they can</w:t>
      </w:r>
    </w:p>
    <w:p w:rsid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extract meaning from any artwork they encounter throughout their lives.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The course begins with a brief introductory unit establishing key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concepts. Most students come into the course with very little training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in visual literacy. Rather than being a disadvantage, this creates a level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playing field for students with widely disparate skill sets — a powerfully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positive factor in establishing class culture.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In the early units,</w:t>
      </w:r>
      <w:r w:rsidRPr="00951A15">
        <w:rPr>
          <w:rFonts w:eastAsia="Times New Roman" w:cs="Times New Roman"/>
          <w:sz w:val="28"/>
          <w:szCs w:val="28"/>
        </w:rPr>
        <w:t xml:space="preserve"> special emphasis</w:t>
      </w:r>
      <w:r>
        <w:rPr>
          <w:rFonts w:eastAsia="Times New Roman" w:cs="Times New Roman"/>
          <w:sz w:val="28"/>
          <w:szCs w:val="28"/>
        </w:rPr>
        <w:t xml:space="preserve"> is placed</w:t>
      </w:r>
      <w:r w:rsidRPr="00951A15">
        <w:rPr>
          <w:rFonts w:eastAsia="Times New Roman" w:cs="Times New Roman"/>
          <w:sz w:val="28"/>
          <w:szCs w:val="28"/>
        </w:rPr>
        <w:t xml:space="preserve"> on skills acquisition. We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may spend entire class periods focusing on only one or two learning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objectives so that students have ample opportunity to master them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before moving on. I regularly incorporate connections with students’</w:t>
      </w:r>
    </w:p>
    <w:p w:rsid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 xml:space="preserve">lives and experiences, working to “familiarize the unfamiliar.” </w:t>
      </w:r>
    </w:p>
    <w:p w:rsid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We</w:t>
      </w:r>
      <w:r>
        <w:rPr>
          <w:rFonts w:eastAsia="Times New Roman" w:cs="Times New Roman"/>
          <w:sz w:val="28"/>
          <w:szCs w:val="28"/>
        </w:rPr>
        <w:t xml:space="preserve"> </w:t>
      </w:r>
      <w:r w:rsidRPr="00951A15">
        <w:rPr>
          <w:rFonts w:eastAsia="Times New Roman" w:cs="Times New Roman"/>
          <w:sz w:val="28"/>
          <w:szCs w:val="28"/>
        </w:rPr>
        <w:t>establish our basic routine in the early units: Students come into class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after doing independent reading and they sit in new arrangements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daily, with constantly revolving discussion partners. We spend time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looking closely at artworks. Then student partners discuss ideas using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questions I pose for their consideration</w:t>
      </w:r>
      <w:r>
        <w:rPr>
          <w:rFonts w:eastAsia="Times New Roman" w:cs="Times New Roman"/>
          <w:sz w:val="28"/>
          <w:szCs w:val="28"/>
        </w:rPr>
        <w:t>.</w:t>
      </w:r>
    </w:p>
    <w:p w:rsid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 xml:space="preserve"> Students establish the</w:t>
      </w:r>
      <w:r>
        <w:rPr>
          <w:rFonts w:eastAsia="Times New Roman" w:cs="Times New Roman"/>
          <w:sz w:val="28"/>
          <w:szCs w:val="28"/>
        </w:rPr>
        <w:t xml:space="preserve"> </w:t>
      </w:r>
      <w:r w:rsidRPr="00951A15">
        <w:rPr>
          <w:rFonts w:eastAsia="Times New Roman" w:cs="Times New Roman"/>
          <w:sz w:val="28"/>
          <w:szCs w:val="28"/>
        </w:rPr>
        <w:t>practice of verbalizing the visual, as they keep continual notes from</w:t>
      </w:r>
      <w:r>
        <w:rPr>
          <w:rFonts w:eastAsia="Times New Roman" w:cs="Times New Roman"/>
          <w:sz w:val="28"/>
          <w:szCs w:val="28"/>
        </w:rPr>
        <w:t xml:space="preserve"> </w:t>
      </w:r>
      <w:r w:rsidRPr="00951A15">
        <w:rPr>
          <w:rFonts w:eastAsia="Times New Roman" w:cs="Times New Roman"/>
          <w:sz w:val="28"/>
          <w:szCs w:val="28"/>
        </w:rPr>
        <w:t>reading, research, video viewing, and discussion on individual Wiki blog</w:t>
      </w:r>
      <w:r>
        <w:rPr>
          <w:rFonts w:eastAsia="Times New Roman" w:cs="Times New Roman"/>
          <w:sz w:val="28"/>
          <w:szCs w:val="28"/>
        </w:rPr>
        <w:t xml:space="preserve"> </w:t>
      </w:r>
      <w:r w:rsidRPr="00951A15">
        <w:rPr>
          <w:rFonts w:eastAsia="Times New Roman" w:cs="Times New Roman"/>
          <w:sz w:val="28"/>
          <w:szCs w:val="28"/>
        </w:rPr>
        <w:t>pages. These function as a source of</w:t>
      </w:r>
      <w:r>
        <w:rPr>
          <w:rFonts w:eastAsia="Times New Roman" w:cs="Times New Roman"/>
          <w:sz w:val="28"/>
          <w:szCs w:val="28"/>
        </w:rPr>
        <w:t xml:space="preserve"> formative assessment to which </w:t>
      </w:r>
    </w:p>
    <w:p w:rsid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 xml:space="preserve"> in</w:t>
      </w:r>
      <w:r>
        <w:rPr>
          <w:rFonts w:eastAsia="Times New Roman" w:cs="Times New Roman"/>
          <w:sz w:val="28"/>
          <w:szCs w:val="28"/>
        </w:rPr>
        <w:t>dividual responses are given.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As we move through the course, students begin to think globally,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applying what they’ve learned in ever-deepening cross-cultural and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thematic comparisons that work effectively as an ongoing review,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keeping works from all units fresh in students’ minds. Always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encouraged to connect current and previous learning, students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learn independently, with partners, in small groups, and as a class,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demonstrating their knowledge and skills in a wide range of formats.</w:t>
      </w:r>
    </w:p>
    <w:p w:rsid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Together we look, analyze, converse, write, evaluate, revise, and share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>online. The focus throughout is collaborative, with our common goals of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 xml:space="preserve">mastering all the learning objectives, integrating essential knowledge, 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 xml:space="preserve">speaking and writing about artworks with precision, authority, and </w:t>
      </w:r>
    </w:p>
    <w:p w:rsidR="00951A15" w:rsidRPr="00951A15" w:rsidRDefault="00951A15" w:rsidP="00951A1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51A15">
        <w:rPr>
          <w:rFonts w:eastAsia="Times New Roman" w:cs="Times New Roman"/>
          <w:sz w:val="28"/>
          <w:szCs w:val="28"/>
        </w:rPr>
        <w:t xml:space="preserve">specificity, and growing together as a community of learners. </w:t>
      </w:r>
    </w:p>
    <w:p w:rsidR="00951A15" w:rsidRDefault="00951A15" w:rsidP="00951A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1A15" w:rsidRDefault="00951A15" w:rsidP="00951A15">
      <w:pPr>
        <w:rPr>
          <w:b/>
          <w:sz w:val="28"/>
          <w:szCs w:val="28"/>
        </w:rPr>
      </w:pPr>
      <w:r>
        <w:rPr>
          <w:b/>
          <w:sz w:val="28"/>
          <w:szCs w:val="28"/>
        </w:rPr>
        <w:t>*Credit to Marsha K. Russell A.P. College Board</w:t>
      </w:r>
    </w:p>
    <w:p w:rsidR="00951A15" w:rsidRPr="00951A15" w:rsidRDefault="00951A15" w:rsidP="00951A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51A15">
        <w:rPr>
          <w:rFonts w:eastAsia="Times New Roman" w:cs="Times New Roman"/>
          <w:sz w:val="28"/>
          <w:szCs w:val="28"/>
        </w:rPr>
        <w:t>St. Andrew’s Episcopal School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="002D59D0">
        <w:rPr>
          <w:rFonts w:ascii="Times New Roman" w:eastAsia="Times New Roman" w:hAnsi="Times New Roman" w:cs="Times New Roman"/>
          <w:sz w:val="28"/>
          <w:szCs w:val="28"/>
        </w:rPr>
        <w:t>Ausitn,</w:t>
      </w:r>
      <w:r w:rsidRPr="00951A15">
        <w:rPr>
          <w:rFonts w:ascii="Times New Roman" w:eastAsia="Times New Roman" w:hAnsi="Times New Roman" w:cs="Times New Roman"/>
          <w:sz w:val="28"/>
          <w:szCs w:val="28"/>
        </w:rPr>
        <w:t>Texas</w:t>
      </w:r>
    </w:p>
    <w:p w:rsidR="00951A15" w:rsidRPr="00951A15" w:rsidRDefault="00951A15" w:rsidP="00951A15">
      <w:pPr>
        <w:rPr>
          <w:b/>
          <w:sz w:val="28"/>
          <w:szCs w:val="28"/>
        </w:rPr>
      </w:pPr>
    </w:p>
    <w:sectPr w:rsidR="00951A15" w:rsidRPr="00951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44"/>
    <w:rsid w:val="001A7B2D"/>
    <w:rsid w:val="002D59D0"/>
    <w:rsid w:val="007D2D44"/>
    <w:rsid w:val="00951A15"/>
    <w:rsid w:val="009F6D61"/>
    <w:rsid w:val="00A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99BAF-6093-445A-A9BD-B8D5C539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Sue Johnson</dc:creator>
  <cp:keywords/>
  <dc:description/>
  <cp:lastModifiedBy>Graeber, Amber</cp:lastModifiedBy>
  <cp:revision>2</cp:revision>
  <dcterms:created xsi:type="dcterms:W3CDTF">2018-08-09T15:06:00Z</dcterms:created>
  <dcterms:modified xsi:type="dcterms:W3CDTF">2018-08-09T15:06:00Z</dcterms:modified>
</cp:coreProperties>
</file>